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1552CDC"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0FE7C28B" wp14:editId="491F1767">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A41F63C"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3BA6968A" w14:textId="77777777" w:rsidR="00426D92" w:rsidRPr="008E39B8" w:rsidRDefault="00426D92" w:rsidP="00426D92">
      <w:pPr>
        <w:pStyle w:val="Sinespaciado"/>
        <w:rPr>
          <w:rFonts w:ascii="Arial" w:hAnsi="Arial" w:cs="Arial"/>
          <w:sz w:val="24"/>
          <w:szCs w:val="24"/>
        </w:rPr>
      </w:pPr>
    </w:p>
    <w:p w14:paraId="00EA02D5" w14:textId="77777777" w:rsidR="00426D92" w:rsidRPr="008E39B8" w:rsidRDefault="00426D92" w:rsidP="00426D92">
      <w:pPr>
        <w:pStyle w:val="Sinespaciado"/>
        <w:rPr>
          <w:rFonts w:ascii="Arial" w:hAnsi="Arial" w:cs="Arial"/>
          <w:sz w:val="24"/>
          <w:szCs w:val="24"/>
        </w:rPr>
      </w:pPr>
    </w:p>
    <w:p w14:paraId="2C7B4407" w14:textId="77777777" w:rsidR="00426D92" w:rsidRPr="008E39B8" w:rsidRDefault="00426D92" w:rsidP="00426D92">
      <w:pPr>
        <w:pStyle w:val="Sinespaciado"/>
        <w:rPr>
          <w:rFonts w:ascii="Arial" w:hAnsi="Arial" w:cs="Arial"/>
          <w:sz w:val="24"/>
          <w:szCs w:val="24"/>
        </w:rPr>
      </w:pPr>
    </w:p>
    <w:p w14:paraId="0FED7F30" w14:textId="77777777" w:rsidR="00426D92" w:rsidRPr="008E39B8" w:rsidRDefault="00426D92" w:rsidP="00426D92">
      <w:pPr>
        <w:pStyle w:val="Sinespaciado"/>
        <w:rPr>
          <w:rFonts w:ascii="Arial" w:hAnsi="Arial" w:cs="Arial"/>
          <w:sz w:val="24"/>
          <w:szCs w:val="24"/>
        </w:rPr>
      </w:pPr>
    </w:p>
    <w:p w14:paraId="25350DB9" w14:textId="77777777" w:rsidR="00426D92" w:rsidRPr="008E39B8" w:rsidRDefault="00426D92" w:rsidP="00426D92">
      <w:pPr>
        <w:pStyle w:val="Sinespaciado"/>
        <w:rPr>
          <w:rFonts w:ascii="Arial" w:hAnsi="Arial" w:cs="Arial"/>
          <w:sz w:val="24"/>
          <w:szCs w:val="24"/>
        </w:rPr>
      </w:pPr>
    </w:p>
    <w:p w14:paraId="7F5C33A7" w14:textId="77777777" w:rsidR="00426D92" w:rsidRPr="008E39B8" w:rsidRDefault="00426D92" w:rsidP="00426D92">
      <w:pPr>
        <w:pStyle w:val="Sinespaciado"/>
        <w:rPr>
          <w:rFonts w:ascii="Arial" w:hAnsi="Arial" w:cs="Arial"/>
          <w:sz w:val="24"/>
          <w:szCs w:val="24"/>
        </w:rPr>
      </w:pPr>
    </w:p>
    <w:p w14:paraId="0F369421" w14:textId="77777777" w:rsidR="00426D92" w:rsidRPr="008E39B8" w:rsidRDefault="00426D92" w:rsidP="00426D92">
      <w:pPr>
        <w:pStyle w:val="Sinespaciado"/>
        <w:rPr>
          <w:rFonts w:ascii="Arial" w:hAnsi="Arial" w:cs="Arial"/>
          <w:sz w:val="24"/>
          <w:szCs w:val="24"/>
        </w:rPr>
      </w:pPr>
    </w:p>
    <w:p w14:paraId="3BDD7AFF" w14:textId="77777777" w:rsidR="00426D92" w:rsidRPr="008E39B8" w:rsidRDefault="00426D92" w:rsidP="00426D92">
      <w:pPr>
        <w:pStyle w:val="Sinespaciado"/>
        <w:rPr>
          <w:rFonts w:ascii="Arial" w:hAnsi="Arial" w:cs="Arial"/>
          <w:sz w:val="24"/>
          <w:szCs w:val="24"/>
        </w:rPr>
      </w:pPr>
    </w:p>
    <w:p w14:paraId="3AC46DA4" w14:textId="77777777" w:rsidR="00426D92" w:rsidRPr="008E39B8" w:rsidRDefault="00426D92" w:rsidP="00426D92">
      <w:pPr>
        <w:pStyle w:val="Sinespaciado"/>
        <w:rPr>
          <w:rFonts w:ascii="Arial" w:hAnsi="Arial" w:cs="Arial"/>
          <w:sz w:val="24"/>
          <w:szCs w:val="24"/>
        </w:rPr>
      </w:pPr>
    </w:p>
    <w:p w14:paraId="1CAF00BA" w14:textId="77777777" w:rsidR="00426D92" w:rsidRPr="008E39B8" w:rsidRDefault="00426D92" w:rsidP="00426D92">
      <w:pPr>
        <w:pStyle w:val="Sinespaciado"/>
        <w:rPr>
          <w:rFonts w:ascii="Arial" w:hAnsi="Arial" w:cs="Arial"/>
          <w:sz w:val="24"/>
          <w:szCs w:val="24"/>
        </w:rPr>
      </w:pPr>
    </w:p>
    <w:p w14:paraId="00BB9260" w14:textId="77777777" w:rsidR="00426D92" w:rsidRPr="008E39B8" w:rsidRDefault="00426D92" w:rsidP="00426D92">
      <w:pPr>
        <w:pStyle w:val="Sinespaciado"/>
        <w:rPr>
          <w:rFonts w:ascii="Arial" w:hAnsi="Arial" w:cs="Arial"/>
          <w:sz w:val="24"/>
          <w:szCs w:val="24"/>
        </w:rPr>
      </w:pPr>
    </w:p>
    <w:p w14:paraId="36EB2632" w14:textId="77777777" w:rsidR="00426D92" w:rsidRPr="008E39B8" w:rsidRDefault="00426D92" w:rsidP="00426D92">
      <w:pPr>
        <w:pStyle w:val="Sinespaciado"/>
        <w:rPr>
          <w:rFonts w:ascii="Arial" w:hAnsi="Arial" w:cs="Arial"/>
          <w:sz w:val="24"/>
          <w:szCs w:val="24"/>
        </w:rPr>
      </w:pPr>
    </w:p>
    <w:p w14:paraId="76252447" w14:textId="77777777" w:rsidR="00426D92" w:rsidRPr="008E39B8" w:rsidRDefault="00426D92" w:rsidP="00426D92">
      <w:pPr>
        <w:pStyle w:val="Sinespaciado"/>
        <w:rPr>
          <w:rFonts w:ascii="Arial" w:hAnsi="Arial" w:cs="Arial"/>
          <w:sz w:val="24"/>
          <w:szCs w:val="24"/>
        </w:rPr>
      </w:pPr>
    </w:p>
    <w:p w14:paraId="09EDB47A" w14:textId="77777777" w:rsidR="00426D92" w:rsidRPr="008E39B8" w:rsidRDefault="00426D92" w:rsidP="00426D92">
      <w:pPr>
        <w:pStyle w:val="Sinespaciado"/>
        <w:rPr>
          <w:rFonts w:ascii="Arial" w:hAnsi="Arial" w:cs="Arial"/>
          <w:sz w:val="24"/>
          <w:szCs w:val="24"/>
        </w:rPr>
      </w:pPr>
    </w:p>
    <w:p w14:paraId="7F316962" w14:textId="77777777" w:rsidR="00426D92" w:rsidRPr="008E39B8" w:rsidRDefault="00426D92" w:rsidP="00426D92">
      <w:pPr>
        <w:pStyle w:val="Sinespaciado"/>
        <w:rPr>
          <w:rFonts w:ascii="Arial" w:hAnsi="Arial" w:cs="Arial"/>
          <w:sz w:val="24"/>
          <w:szCs w:val="24"/>
        </w:rPr>
      </w:pPr>
    </w:p>
    <w:p w14:paraId="25A4D63B" w14:textId="77777777" w:rsidR="00426D92" w:rsidRPr="008E39B8" w:rsidRDefault="00426D92" w:rsidP="00426D92">
      <w:pPr>
        <w:pStyle w:val="Sinespaciado"/>
        <w:rPr>
          <w:rFonts w:ascii="Arial" w:hAnsi="Arial" w:cs="Arial"/>
          <w:sz w:val="24"/>
          <w:szCs w:val="24"/>
        </w:rPr>
      </w:pPr>
    </w:p>
    <w:p w14:paraId="3FBB5233" w14:textId="77777777" w:rsidR="00426D92" w:rsidRPr="008E39B8" w:rsidRDefault="00426D92" w:rsidP="00426D92">
      <w:pPr>
        <w:pStyle w:val="Sinespaciado"/>
        <w:rPr>
          <w:rFonts w:ascii="Arial" w:hAnsi="Arial" w:cs="Arial"/>
          <w:sz w:val="24"/>
          <w:szCs w:val="24"/>
        </w:rPr>
      </w:pPr>
    </w:p>
    <w:p w14:paraId="104D5448" w14:textId="77777777" w:rsidR="00426D92" w:rsidRPr="008E39B8" w:rsidRDefault="00426D92" w:rsidP="00426D92">
      <w:pPr>
        <w:pStyle w:val="Sinespaciado"/>
        <w:rPr>
          <w:rFonts w:ascii="Arial" w:hAnsi="Arial" w:cs="Arial"/>
          <w:sz w:val="24"/>
          <w:szCs w:val="24"/>
        </w:rPr>
      </w:pPr>
    </w:p>
    <w:p w14:paraId="01A71B43" w14:textId="77777777" w:rsidR="00426D92" w:rsidRPr="008E39B8" w:rsidRDefault="00426D92" w:rsidP="00426D92">
      <w:pPr>
        <w:pStyle w:val="Sinespaciado"/>
        <w:rPr>
          <w:rFonts w:ascii="Arial" w:hAnsi="Arial" w:cs="Arial"/>
          <w:sz w:val="24"/>
          <w:szCs w:val="24"/>
        </w:rPr>
      </w:pPr>
    </w:p>
    <w:p w14:paraId="02CD894C" w14:textId="77777777" w:rsidR="00426D92" w:rsidRPr="008E39B8" w:rsidRDefault="00426D92" w:rsidP="00426D92">
      <w:pPr>
        <w:pStyle w:val="Sinespaciado"/>
        <w:rPr>
          <w:rFonts w:ascii="Arial" w:hAnsi="Arial" w:cs="Arial"/>
          <w:sz w:val="24"/>
          <w:szCs w:val="24"/>
        </w:rPr>
      </w:pPr>
    </w:p>
    <w:p w14:paraId="2218E5AE" w14:textId="77777777" w:rsidR="00426D92" w:rsidRPr="008E39B8" w:rsidRDefault="00426D92" w:rsidP="00426D92">
      <w:pPr>
        <w:pStyle w:val="Sinespaciado"/>
        <w:rPr>
          <w:rFonts w:ascii="Arial" w:hAnsi="Arial" w:cs="Arial"/>
          <w:sz w:val="24"/>
          <w:szCs w:val="24"/>
        </w:rPr>
      </w:pPr>
    </w:p>
    <w:p w14:paraId="3030049C" w14:textId="77777777" w:rsidR="00426D92" w:rsidRPr="008E39B8" w:rsidRDefault="00426D92" w:rsidP="00426D92">
      <w:pPr>
        <w:pStyle w:val="Sinespaciado"/>
        <w:rPr>
          <w:rFonts w:ascii="Arial" w:hAnsi="Arial" w:cs="Arial"/>
          <w:sz w:val="24"/>
          <w:szCs w:val="24"/>
        </w:rPr>
      </w:pPr>
    </w:p>
    <w:p w14:paraId="3D2DAF4C" w14:textId="77777777" w:rsidR="00426D92" w:rsidRPr="008E39B8" w:rsidRDefault="00426D92" w:rsidP="00426D92">
      <w:pPr>
        <w:pStyle w:val="Sinespaciado"/>
        <w:rPr>
          <w:rFonts w:ascii="Arial" w:hAnsi="Arial" w:cs="Arial"/>
          <w:sz w:val="24"/>
          <w:szCs w:val="24"/>
        </w:rPr>
      </w:pPr>
    </w:p>
    <w:p w14:paraId="1CAAD7E8" w14:textId="77777777" w:rsidR="00426D92" w:rsidRPr="008E39B8" w:rsidRDefault="00426D92" w:rsidP="00426D92">
      <w:pPr>
        <w:pStyle w:val="Sinespaciado"/>
        <w:rPr>
          <w:rFonts w:ascii="Arial" w:hAnsi="Arial" w:cs="Arial"/>
          <w:sz w:val="24"/>
          <w:szCs w:val="24"/>
        </w:rPr>
      </w:pPr>
    </w:p>
    <w:p w14:paraId="6129A09E" w14:textId="77777777" w:rsidR="00426D92" w:rsidRPr="008E39B8" w:rsidRDefault="00426D92" w:rsidP="00426D92">
      <w:pPr>
        <w:pStyle w:val="Sinespaciado"/>
        <w:rPr>
          <w:rFonts w:ascii="Arial" w:hAnsi="Arial" w:cs="Arial"/>
          <w:sz w:val="24"/>
          <w:szCs w:val="24"/>
        </w:rPr>
      </w:pPr>
    </w:p>
    <w:p w14:paraId="1503B63A" w14:textId="77777777" w:rsidR="00426D92" w:rsidRPr="008E39B8" w:rsidRDefault="00426D92" w:rsidP="00426D92">
      <w:pPr>
        <w:pStyle w:val="Sinespaciado"/>
        <w:rPr>
          <w:rFonts w:ascii="Arial" w:hAnsi="Arial" w:cs="Arial"/>
          <w:sz w:val="24"/>
          <w:szCs w:val="24"/>
        </w:rPr>
      </w:pPr>
    </w:p>
    <w:p w14:paraId="4A7286F7" w14:textId="77777777" w:rsidR="00426D92" w:rsidRPr="008E39B8" w:rsidRDefault="00426D92" w:rsidP="00426D92">
      <w:pPr>
        <w:pStyle w:val="Sinespaciado"/>
        <w:rPr>
          <w:rFonts w:ascii="Arial" w:hAnsi="Arial" w:cs="Arial"/>
          <w:sz w:val="24"/>
          <w:szCs w:val="24"/>
        </w:rPr>
      </w:pPr>
    </w:p>
    <w:p w14:paraId="26B09EE7" w14:textId="77777777" w:rsidR="00426D92" w:rsidRPr="008E39B8" w:rsidRDefault="00426D92" w:rsidP="00426D92">
      <w:pPr>
        <w:pStyle w:val="Sinespaciado"/>
        <w:rPr>
          <w:rFonts w:ascii="Arial" w:hAnsi="Arial" w:cs="Arial"/>
          <w:sz w:val="24"/>
          <w:szCs w:val="24"/>
        </w:rPr>
      </w:pPr>
    </w:p>
    <w:p w14:paraId="60CCD058" w14:textId="77777777" w:rsidR="00426D92" w:rsidRPr="008E39B8" w:rsidRDefault="00426D92" w:rsidP="00426D92">
      <w:pPr>
        <w:pStyle w:val="Sinespaciado"/>
        <w:rPr>
          <w:rFonts w:ascii="Arial" w:hAnsi="Arial" w:cs="Arial"/>
          <w:sz w:val="24"/>
          <w:szCs w:val="24"/>
        </w:rPr>
      </w:pPr>
    </w:p>
    <w:p w14:paraId="2C61A44D" w14:textId="77777777" w:rsidR="00426D92" w:rsidRPr="008E39B8" w:rsidRDefault="00426D92" w:rsidP="00426D92">
      <w:pPr>
        <w:pStyle w:val="Sinespaciado"/>
        <w:rPr>
          <w:rFonts w:ascii="Arial" w:hAnsi="Arial" w:cs="Arial"/>
          <w:sz w:val="24"/>
          <w:szCs w:val="24"/>
        </w:rPr>
      </w:pPr>
    </w:p>
    <w:p w14:paraId="38E8D9C4" w14:textId="77777777" w:rsidR="00426D92" w:rsidRPr="008E39B8" w:rsidRDefault="00426D92" w:rsidP="00426D92">
      <w:pPr>
        <w:pStyle w:val="Sinespaciado"/>
        <w:rPr>
          <w:rFonts w:ascii="Arial" w:hAnsi="Arial" w:cs="Arial"/>
          <w:sz w:val="24"/>
          <w:szCs w:val="24"/>
        </w:rPr>
      </w:pPr>
    </w:p>
    <w:p w14:paraId="57F70C18" w14:textId="77777777" w:rsidR="00426D92" w:rsidRPr="008E39B8" w:rsidRDefault="00426D92" w:rsidP="00426D92">
      <w:pPr>
        <w:pStyle w:val="Sinespaciado"/>
        <w:rPr>
          <w:rFonts w:ascii="Arial" w:hAnsi="Arial" w:cs="Arial"/>
          <w:sz w:val="24"/>
          <w:szCs w:val="24"/>
        </w:rPr>
      </w:pPr>
    </w:p>
    <w:p w14:paraId="3B97D108" w14:textId="77777777" w:rsidR="00426D92" w:rsidRPr="008E39B8" w:rsidRDefault="00426D92" w:rsidP="00426D92">
      <w:pPr>
        <w:pStyle w:val="Sinespaciado"/>
        <w:rPr>
          <w:rFonts w:ascii="Arial" w:hAnsi="Arial" w:cs="Arial"/>
          <w:sz w:val="24"/>
          <w:szCs w:val="24"/>
        </w:rPr>
      </w:pPr>
    </w:p>
    <w:p w14:paraId="4A3AF15A" w14:textId="77777777" w:rsidR="00426D92" w:rsidRPr="008E39B8" w:rsidRDefault="00426D92" w:rsidP="00426D92">
      <w:pPr>
        <w:pStyle w:val="Sinespaciado"/>
        <w:jc w:val="center"/>
        <w:rPr>
          <w:rFonts w:ascii="Arial" w:hAnsi="Arial" w:cs="Arial"/>
          <w:b/>
          <w:sz w:val="32"/>
          <w:szCs w:val="24"/>
        </w:rPr>
      </w:pPr>
      <w:r w:rsidRPr="008E39B8">
        <w:rPr>
          <w:rFonts w:ascii="Arial" w:hAnsi="Arial" w:cs="Arial"/>
          <w:b/>
          <w:sz w:val="32"/>
          <w:szCs w:val="24"/>
        </w:rPr>
        <w:t>OFERTA DE ESTUDIOS Y DISEÑOS DE REDES ELECTRICAS</w:t>
      </w:r>
    </w:p>
    <w:p w14:paraId="5249F48B" w14:textId="77777777" w:rsidR="00426D92" w:rsidRPr="008E39B8" w:rsidRDefault="00426D92" w:rsidP="00426D92">
      <w:pPr>
        <w:pStyle w:val="Sinespaciado"/>
        <w:jc w:val="center"/>
        <w:rPr>
          <w:rFonts w:ascii="Arial" w:hAnsi="Arial" w:cs="Arial"/>
          <w:b/>
          <w:sz w:val="32"/>
          <w:szCs w:val="24"/>
        </w:rPr>
      </w:pPr>
    </w:p>
    <w:p w14:paraId="7A375315" w14:textId="77777777" w:rsidR="00426D92" w:rsidRPr="008E39B8" w:rsidRDefault="00426D92" w:rsidP="00426D92">
      <w:pPr>
        <w:pStyle w:val="Sinespaciado"/>
        <w:jc w:val="center"/>
        <w:rPr>
          <w:rFonts w:ascii="Arial" w:hAnsi="Arial" w:cs="Arial"/>
          <w:b/>
          <w:sz w:val="32"/>
          <w:szCs w:val="24"/>
        </w:rPr>
      </w:pPr>
    </w:p>
    <w:p w14:paraId="377B3D9F" w14:textId="671EBD63" w:rsidR="00426D92" w:rsidRPr="008E39B8" w:rsidRDefault="00A520CB" w:rsidP="00426D92">
      <w:pPr>
        <w:jc w:val="center"/>
        <w:rPr>
          <w:rFonts w:ascii="Arial" w:hAnsi="Arial" w:cs="Arial"/>
          <w:b/>
          <w:sz w:val="32"/>
          <w:szCs w:val="24"/>
          <w:highlight w:val="yellow"/>
        </w:rPr>
      </w:pPr>
      <w:r>
        <w:rPr>
          <w:rFonts w:ascii="Arial" w:hAnsi="Arial" w:cs="Arial"/>
          <w:b/>
          <w:sz w:val="32"/>
          <w:szCs w:val="24"/>
        </w:rPr>
        <w:t>PORTAL DE LA RESERVA</w:t>
      </w:r>
      <w:r w:rsidR="00426D92" w:rsidRPr="008E39B8">
        <w:rPr>
          <w:rFonts w:ascii="Arial" w:hAnsi="Arial" w:cs="Arial"/>
          <w:b/>
          <w:sz w:val="32"/>
          <w:szCs w:val="24"/>
          <w:highlight w:val="yellow"/>
        </w:rPr>
        <w:br w:type="page"/>
      </w:r>
    </w:p>
    <w:p w14:paraId="0DF7D34F" w14:textId="77777777" w:rsidR="00426D92" w:rsidRPr="008E39B8" w:rsidRDefault="00426D92" w:rsidP="00426D92">
      <w:pPr>
        <w:pStyle w:val="Sinespaciado"/>
        <w:jc w:val="center"/>
        <w:rPr>
          <w:rFonts w:ascii="Arial" w:hAnsi="Arial" w:cs="Arial"/>
          <w:b/>
          <w:sz w:val="32"/>
          <w:szCs w:val="24"/>
        </w:rPr>
      </w:pPr>
    </w:p>
    <w:p w14:paraId="7772294E"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71A78A99" w14:textId="77777777" w:rsidR="008601D6" w:rsidRPr="008E39B8" w:rsidRDefault="008601D6" w:rsidP="008601D6">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w:instrText>
      </w:r>
      <w:r w:rsidR="008C5547" w:rsidRPr="008E39B8">
        <w:rPr>
          <w:rFonts w:ascii="Arial" w:hAnsi="Arial" w:cs="Arial"/>
          <w:b/>
          <w:noProof/>
          <w:sz w:val="24"/>
          <w:szCs w:val="24"/>
        </w:rPr>
        <w:instrText>la empresa</w:instrText>
      </w:r>
      <w:r w:rsidRPr="008E39B8">
        <w:rPr>
          <w:rFonts w:ascii="Arial" w:hAnsi="Arial" w:cs="Arial"/>
          <w:b/>
          <w:noProof/>
          <w:sz w:val="24"/>
          <w:szCs w:val="24"/>
        </w:rPr>
        <w:instrText xml:space="preserve">"  \* MERGEFORMAT </w:instrText>
      </w:r>
      <w:r w:rsidRPr="008E39B8">
        <w:rPr>
          <w:rFonts w:ascii="Arial" w:hAnsi="Arial" w:cs="Arial"/>
          <w:b/>
          <w:noProof/>
          <w:sz w:val="24"/>
          <w:szCs w:val="24"/>
        </w:rPr>
        <w:fldChar w:fldCharType="separate"/>
      </w:r>
      <w:r w:rsidR="00A520CB">
        <w:rPr>
          <w:rFonts w:ascii="Arial" w:hAnsi="Arial" w:cs="Arial"/>
          <w:b/>
          <w:noProof/>
          <w:sz w:val="24"/>
          <w:szCs w:val="24"/>
        </w:rPr>
        <w:t>ANKER CONSULTORÍA Y CONSTRUCCIÓN S.A.S.</w:t>
      </w:r>
      <w:r w:rsidRPr="008E39B8">
        <w:rPr>
          <w:rFonts w:ascii="Arial" w:hAnsi="Arial" w:cs="Arial"/>
          <w:b/>
          <w:noProof/>
          <w:sz w:val="24"/>
          <w:szCs w:val="24"/>
        </w:rPr>
        <w:fldChar w:fldCharType="end"/>
      </w:r>
    </w:p>
    <w:p w14:paraId="437CF3C3" w14:textId="77777777" w:rsidR="00D3725A" w:rsidRPr="008E39B8" w:rsidRDefault="0047290C"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persona de contacto"  \* MERGEFORMAT </w:instrText>
      </w:r>
      <w:r w:rsidRPr="008E39B8">
        <w:rPr>
          <w:rFonts w:ascii="Arial" w:hAnsi="Arial" w:cs="Arial"/>
          <w:b/>
          <w:noProof/>
          <w:sz w:val="24"/>
          <w:szCs w:val="24"/>
        </w:rPr>
        <w:fldChar w:fldCharType="separate"/>
      </w:r>
      <w:r w:rsidR="00A520CB">
        <w:rPr>
          <w:rFonts w:ascii="Arial" w:hAnsi="Arial" w:cs="Arial"/>
          <w:b/>
          <w:noProof/>
          <w:sz w:val="24"/>
          <w:szCs w:val="24"/>
        </w:rPr>
        <w:t>Slendy Avellaneda Perez</w:t>
      </w:r>
      <w:r w:rsidRPr="008E39B8">
        <w:rPr>
          <w:rFonts w:ascii="Arial" w:hAnsi="Arial" w:cs="Arial"/>
          <w:b/>
          <w:noProof/>
          <w:sz w:val="24"/>
          <w:szCs w:val="24"/>
        </w:rPr>
        <w:fldChar w:fldCharType="end"/>
      </w:r>
    </w:p>
    <w:p w14:paraId="2BA05423" w14:textId="77777777" w:rsidR="00D3725A" w:rsidRPr="008E39B8" w:rsidRDefault="00F36E27"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cargo de persona de contacto"  \* MERGEFORMAT </w:instrText>
      </w:r>
      <w:r w:rsidRPr="008E39B8">
        <w:rPr>
          <w:rFonts w:ascii="Arial" w:hAnsi="Arial" w:cs="Arial"/>
          <w:b/>
          <w:noProof/>
          <w:sz w:val="24"/>
          <w:szCs w:val="24"/>
        </w:rPr>
        <w:fldChar w:fldCharType="separate"/>
      </w:r>
      <w:r w:rsidR="00A520CB">
        <w:rPr>
          <w:rFonts w:ascii="Arial" w:hAnsi="Arial" w:cs="Arial"/>
          <w:b/>
          <w:noProof/>
          <w:sz w:val="24"/>
          <w:szCs w:val="24"/>
        </w:rPr>
        <w:t>Coordinadora de propuestas y licitaciones</w:t>
      </w:r>
      <w:r w:rsidRPr="008E39B8">
        <w:rPr>
          <w:rFonts w:ascii="Arial" w:hAnsi="Arial" w:cs="Arial"/>
          <w:b/>
          <w:noProof/>
          <w:sz w:val="24"/>
          <w:szCs w:val="24"/>
        </w:rPr>
        <w:fldChar w:fldCharType="end"/>
      </w:r>
    </w:p>
    <w:p w14:paraId="40C88374"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fijo" \d "0000000 ext. 0000"  \* MERGEFORMAT </w:instrText>
      </w:r>
      <w:r w:rsidRPr="008E39B8">
        <w:rPr>
          <w:rFonts w:ascii="Arial" w:hAnsi="Arial" w:cs="Arial"/>
          <w:noProof/>
          <w:sz w:val="24"/>
          <w:szCs w:val="24"/>
        </w:rPr>
        <w:fldChar w:fldCharType="separate"/>
      </w:r>
      <w:r w:rsidR="00A520CB">
        <w:rPr>
          <w:rFonts w:ascii="Arial" w:hAnsi="Arial" w:cs="Arial"/>
          <w:noProof/>
          <w:sz w:val="24"/>
          <w:szCs w:val="24"/>
        </w:rPr>
        <w:t>7265730</w:t>
      </w:r>
      <w:r w:rsidRPr="008E39B8">
        <w:rPr>
          <w:rFonts w:ascii="Arial" w:hAnsi="Arial" w:cs="Arial"/>
          <w:noProof/>
          <w:sz w:val="24"/>
          <w:szCs w:val="24"/>
        </w:rPr>
        <w:fldChar w:fldCharType="end"/>
      </w:r>
    </w:p>
    <w:p w14:paraId="6767D094"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celular" \d 3000000000  \* MERGEFORMAT </w:instrText>
      </w:r>
      <w:r w:rsidRPr="008E39B8">
        <w:rPr>
          <w:rFonts w:ascii="Arial" w:hAnsi="Arial" w:cs="Arial"/>
          <w:noProof/>
          <w:sz w:val="24"/>
          <w:szCs w:val="24"/>
        </w:rPr>
        <w:fldChar w:fldCharType="separate"/>
      </w:r>
      <w:r w:rsidR="00A520CB">
        <w:rPr>
          <w:rFonts w:ascii="Arial" w:hAnsi="Arial" w:cs="Arial"/>
          <w:noProof/>
          <w:sz w:val="24"/>
          <w:szCs w:val="24"/>
        </w:rPr>
        <w:t>3125895918</w:t>
      </w:r>
      <w:r w:rsidRPr="008E39B8">
        <w:rPr>
          <w:rFonts w:ascii="Arial" w:hAnsi="Arial" w:cs="Arial"/>
          <w:noProof/>
          <w:sz w:val="24"/>
          <w:szCs w:val="24"/>
        </w:rPr>
        <w:fldChar w:fldCharType="end"/>
      </w:r>
    </w:p>
    <w:p w14:paraId="14B9BCFF"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correo electrónico" \d ejemplo@ejemplo.com  \* MERGEFORMAT </w:instrText>
      </w:r>
      <w:r w:rsidRPr="008E39B8">
        <w:rPr>
          <w:rFonts w:ascii="Arial" w:hAnsi="Arial" w:cs="Arial"/>
          <w:noProof/>
          <w:sz w:val="24"/>
          <w:szCs w:val="24"/>
        </w:rPr>
        <w:fldChar w:fldCharType="separate"/>
      </w:r>
      <w:r w:rsidR="00A520CB">
        <w:rPr>
          <w:rFonts w:ascii="Arial" w:hAnsi="Arial" w:cs="Arial"/>
          <w:noProof/>
          <w:sz w:val="24"/>
          <w:szCs w:val="24"/>
        </w:rPr>
        <w:t>propuestas@anker.com.co</w:t>
      </w:r>
      <w:r w:rsidRPr="008E39B8">
        <w:rPr>
          <w:rFonts w:ascii="Arial" w:hAnsi="Arial" w:cs="Arial"/>
          <w:noProof/>
          <w:sz w:val="24"/>
          <w:szCs w:val="24"/>
        </w:rPr>
        <w:fldChar w:fldCharType="end"/>
      </w:r>
    </w:p>
    <w:p w14:paraId="34944673"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A520CB">
        <w:rPr>
          <w:rFonts w:ascii="Arial" w:hAnsi="Arial" w:cs="Arial"/>
          <w:noProof/>
          <w:sz w:val="24"/>
          <w:szCs w:val="24"/>
        </w:rPr>
        <w:t>Carrera  9 #126 - 18, Oficina 204</w:t>
      </w:r>
      <w:r w:rsidRPr="008E39B8">
        <w:rPr>
          <w:rFonts w:ascii="Arial" w:hAnsi="Arial" w:cs="Arial"/>
          <w:noProof/>
          <w:sz w:val="24"/>
          <w:szCs w:val="24"/>
        </w:rPr>
        <w:fldChar w:fldCharType="end"/>
      </w:r>
    </w:p>
    <w:p w14:paraId="375F6C04"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62BF9ECE" w14:textId="77777777" w:rsidR="00D3725A" w:rsidRPr="008E39B8" w:rsidRDefault="00D3725A" w:rsidP="00AD1651">
      <w:pPr>
        <w:pStyle w:val="Sinespaciado"/>
        <w:jc w:val="both"/>
        <w:rPr>
          <w:rFonts w:ascii="Arial" w:hAnsi="Arial" w:cs="Arial"/>
          <w:sz w:val="24"/>
          <w:szCs w:val="24"/>
        </w:rPr>
      </w:pPr>
    </w:p>
    <w:p w14:paraId="6C3C3E5E"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5E318DD0" w14:textId="77777777" w:rsidR="00D3725A" w:rsidRPr="008E39B8" w:rsidRDefault="00D3725A" w:rsidP="00595A18">
      <w:pPr>
        <w:pStyle w:val="Sinespaciado"/>
        <w:jc w:val="both"/>
        <w:rPr>
          <w:rFonts w:ascii="Arial" w:hAnsi="Arial" w:cs="Arial"/>
          <w:sz w:val="24"/>
          <w:szCs w:val="24"/>
        </w:rPr>
      </w:pPr>
    </w:p>
    <w:p w14:paraId="2E1A5388"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4303629F"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73EB3BE9"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226644CB"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4869EFFE"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2328D1B8"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b/>
          <w:bCs/>
        </w:rPr>
      </w:sdtEndPr>
      <w:sdtContent>
        <w:p w14:paraId="70024FA4"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23B63194" w14:textId="77777777" w:rsidR="00DD2705" w:rsidRPr="008E39B8" w:rsidRDefault="00DD2705" w:rsidP="00DD2705">
          <w:pPr>
            <w:rPr>
              <w:lang w:eastAsia="es-CO"/>
            </w:rPr>
          </w:pPr>
        </w:p>
        <w:p w14:paraId="1F98BCEE" w14:textId="79799D57" w:rsidR="006014A9" w:rsidRPr="006014A9" w:rsidRDefault="00DD2705">
          <w:pPr>
            <w:pStyle w:val="TDC1"/>
            <w:tabs>
              <w:tab w:val="left" w:pos="440"/>
              <w:tab w:val="right" w:leader="dot" w:pos="8828"/>
            </w:tabs>
            <w:rPr>
              <w:rFonts w:ascii="Arial" w:eastAsiaTheme="minorEastAsia" w:hAnsi="Arial" w:cs="Arial"/>
              <w:noProof/>
              <w:sz w:val="20"/>
              <w:szCs w:val="20"/>
              <w:lang w:eastAsia="es-CO"/>
            </w:rPr>
          </w:pPr>
          <w:r w:rsidRPr="008E39B8">
            <w:rPr>
              <w:rFonts w:ascii="Arial" w:hAnsi="Arial" w:cs="Arial"/>
              <w:bCs/>
              <w:sz w:val="20"/>
            </w:rPr>
            <w:fldChar w:fldCharType="begin"/>
          </w:r>
          <w:r w:rsidRPr="008E39B8">
            <w:rPr>
              <w:rFonts w:ascii="Arial" w:hAnsi="Arial" w:cs="Arial"/>
              <w:bCs/>
              <w:sz w:val="20"/>
            </w:rPr>
            <w:instrText xml:space="preserve"> TOC \o "1-3" \h \z \u </w:instrText>
          </w:r>
          <w:r w:rsidRPr="008E39B8">
            <w:rPr>
              <w:rFonts w:ascii="Arial" w:hAnsi="Arial" w:cs="Arial"/>
              <w:bCs/>
              <w:sz w:val="20"/>
            </w:rPr>
            <w:fldChar w:fldCharType="separate"/>
          </w:r>
          <w:hyperlink w:anchor="_Toc41978017" w:history="1">
            <w:r w:rsidR="006014A9" w:rsidRPr="006014A9">
              <w:rPr>
                <w:rStyle w:val="Hipervnculo"/>
                <w:rFonts w:ascii="Arial" w:hAnsi="Arial" w:cs="Arial"/>
                <w:noProof/>
                <w:sz w:val="20"/>
                <w:szCs w:val="20"/>
              </w:rPr>
              <w:t>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CONDICIONES DE ENTRADA PARA LA OFERTA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_Toc41978017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815C20">
              <w:rPr>
                <w:rFonts w:ascii="Arial" w:hAnsi="Arial" w:cs="Arial"/>
                <w:noProof/>
                <w:webHidden/>
                <w:sz w:val="20"/>
                <w:szCs w:val="20"/>
              </w:rPr>
              <w:t>5</w:t>
            </w:r>
            <w:r w:rsidR="006014A9" w:rsidRPr="006014A9">
              <w:rPr>
                <w:rFonts w:ascii="Arial" w:hAnsi="Arial" w:cs="Arial"/>
                <w:noProof/>
                <w:webHidden/>
                <w:sz w:val="20"/>
                <w:szCs w:val="20"/>
              </w:rPr>
              <w:fldChar w:fldCharType="end"/>
            </w:r>
          </w:hyperlink>
        </w:p>
        <w:p w14:paraId="4194B8D9" w14:textId="79AE5FFC" w:rsidR="006014A9" w:rsidRPr="006014A9" w:rsidRDefault="00B54E48">
          <w:pPr>
            <w:pStyle w:val="TDC1"/>
            <w:tabs>
              <w:tab w:val="left" w:pos="440"/>
              <w:tab w:val="right" w:leader="dot" w:pos="8828"/>
            </w:tabs>
            <w:rPr>
              <w:rFonts w:ascii="Arial" w:eastAsiaTheme="minorEastAsia" w:hAnsi="Arial" w:cs="Arial"/>
              <w:noProof/>
              <w:sz w:val="20"/>
              <w:szCs w:val="20"/>
              <w:lang w:eastAsia="es-CO"/>
            </w:rPr>
          </w:pPr>
          <w:hyperlink w:anchor="_Toc41978018" w:history="1">
            <w:r w:rsidR="006014A9" w:rsidRPr="006014A9">
              <w:rPr>
                <w:rStyle w:val="Hipervnculo"/>
                <w:rFonts w:ascii="Arial" w:hAnsi="Arial" w:cs="Arial"/>
                <w:noProof/>
                <w:sz w:val="20"/>
                <w:szCs w:val="20"/>
              </w:rPr>
              <w:t>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ALCANCE DE LA PROPUESTA Y ENTREGABLES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_Toc41978018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815C20">
              <w:rPr>
                <w:rFonts w:ascii="Arial" w:hAnsi="Arial" w:cs="Arial"/>
                <w:noProof/>
                <w:webHidden/>
                <w:sz w:val="20"/>
                <w:szCs w:val="20"/>
              </w:rPr>
              <w:t>6</w:t>
            </w:r>
            <w:r w:rsidR="006014A9" w:rsidRPr="006014A9">
              <w:rPr>
                <w:rFonts w:ascii="Arial" w:hAnsi="Arial" w:cs="Arial"/>
                <w:noProof/>
                <w:webHidden/>
                <w:sz w:val="20"/>
                <w:szCs w:val="20"/>
              </w:rPr>
              <w:fldChar w:fldCharType="end"/>
            </w:r>
          </w:hyperlink>
        </w:p>
        <w:p w14:paraId="01843421" w14:textId="2A929CC7" w:rsidR="006014A9" w:rsidRPr="006014A9" w:rsidRDefault="00B54E48">
          <w:pPr>
            <w:pStyle w:val="TDC2"/>
            <w:tabs>
              <w:tab w:val="left" w:pos="880"/>
              <w:tab w:val="right" w:leader="dot" w:pos="8828"/>
            </w:tabs>
            <w:rPr>
              <w:rFonts w:ascii="Arial" w:eastAsiaTheme="minorEastAsia" w:hAnsi="Arial" w:cs="Arial"/>
              <w:noProof/>
              <w:sz w:val="20"/>
              <w:szCs w:val="20"/>
              <w:lang w:eastAsia="es-CO"/>
            </w:rPr>
          </w:pPr>
          <w:hyperlink w:anchor="_Toc41978021" w:history="1">
            <w:r w:rsidR="006014A9" w:rsidRPr="006014A9">
              <w:rPr>
                <w:rStyle w:val="Hipervnculo"/>
                <w:rFonts w:ascii="Arial" w:hAnsi="Arial" w:cs="Arial"/>
                <w:noProof/>
                <w:sz w:val="20"/>
                <w:szCs w:val="20"/>
              </w:rPr>
              <w:t>2.1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REDES ELÉCTRICAS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_Toc41978021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815C20">
              <w:rPr>
                <w:rFonts w:ascii="Arial" w:hAnsi="Arial" w:cs="Arial"/>
                <w:noProof/>
                <w:webHidden/>
                <w:sz w:val="20"/>
                <w:szCs w:val="20"/>
              </w:rPr>
              <w:t>6</w:t>
            </w:r>
            <w:r w:rsidR="006014A9" w:rsidRPr="006014A9">
              <w:rPr>
                <w:rFonts w:ascii="Arial" w:hAnsi="Arial" w:cs="Arial"/>
                <w:noProof/>
                <w:webHidden/>
                <w:sz w:val="20"/>
                <w:szCs w:val="20"/>
              </w:rPr>
              <w:fldChar w:fldCharType="end"/>
            </w:r>
          </w:hyperlink>
        </w:p>
        <w:p w14:paraId="47D07A8E" w14:textId="5A8BA2BE" w:rsidR="006014A9" w:rsidRPr="006014A9" w:rsidRDefault="00B54E48">
          <w:pPr>
            <w:pStyle w:val="TDC2"/>
            <w:tabs>
              <w:tab w:val="left" w:pos="880"/>
              <w:tab w:val="right" w:leader="dot" w:pos="8828"/>
            </w:tabs>
            <w:rPr>
              <w:rFonts w:ascii="Arial" w:eastAsiaTheme="minorEastAsia" w:hAnsi="Arial" w:cs="Arial"/>
              <w:noProof/>
              <w:sz w:val="20"/>
              <w:szCs w:val="20"/>
              <w:lang w:eastAsia="es-CO"/>
            </w:rPr>
          </w:pPr>
          <w:hyperlink w:anchor="_Toc41978022" w:history="1">
            <w:r w:rsidR="006014A9" w:rsidRPr="006014A9">
              <w:rPr>
                <w:rStyle w:val="Hipervnculo"/>
                <w:rFonts w:ascii="Arial" w:hAnsi="Arial" w:cs="Arial"/>
                <w:noProof/>
                <w:sz w:val="20"/>
                <w:szCs w:val="20"/>
              </w:rPr>
              <w:t>2.2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ESTUDIOS Y DISEÑOS COMPLEMENTARIOS (OPCIONALES)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_Toc41978022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815C20">
              <w:rPr>
                <w:rFonts w:ascii="Arial" w:hAnsi="Arial" w:cs="Arial"/>
                <w:noProof/>
                <w:webHidden/>
                <w:sz w:val="20"/>
                <w:szCs w:val="20"/>
              </w:rPr>
              <w:t>7</w:t>
            </w:r>
            <w:r w:rsidR="006014A9" w:rsidRPr="006014A9">
              <w:rPr>
                <w:rFonts w:ascii="Arial" w:hAnsi="Arial" w:cs="Arial"/>
                <w:noProof/>
                <w:webHidden/>
                <w:sz w:val="20"/>
                <w:szCs w:val="20"/>
              </w:rPr>
              <w:fldChar w:fldCharType="end"/>
            </w:r>
          </w:hyperlink>
        </w:p>
        <w:p w14:paraId="23FA65A4" w14:textId="288D40F7" w:rsidR="006014A9" w:rsidRPr="006014A9" w:rsidRDefault="00B54E48">
          <w:pPr>
            <w:pStyle w:val="TDC3"/>
            <w:tabs>
              <w:tab w:val="left" w:pos="1320"/>
              <w:tab w:val="right" w:leader="dot" w:pos="8828"/>
            </w:tabs>
            <w:rPr>
              <w:rFonts w:ascii="Arial" w:eastAsiaTheme="minorEastAsia" w:hAnsi="Arial" w:cs="Arial"/>
              <w:noProof/>
              <w:sz w:val="20"/>
              <w:szCs w:val="20"/>
              <w:lang w:eastAsia="es-CO"/>
            </w:rPr>
          </w:pPr>
          <w:hyperlink w:anchor="_Toc41978023" w:history="1">
            <w:r w:rsidR="006014A9" w:rsidRPr="006014A9">
              <w:rPr>
                <w:rStyle w:val="Hipervnculo"/>
                <w:rFonts w:ascii="Arial" w:hAnsi="Arial" w:cs="Arial"/>
                <w:noProof/>
                <w:sz w:val="20"/>
                <w:szCs w:val="20"/>
              </w:rPr>
              <w:t>2.2.1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Diseños de Iluminación de acuerdo con RETILAP</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_Toc41978023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815C20">
              <w:rPr>
                <w:rFonts w:ascii="Arial" w:hAnsi="Arial" w:cs="Arial"/>
                <w:noProof/>
                <w:webHidden/>
                <w:sz w:val="20"/>
                <w:szCs w:val="20"/>
              </w:rPr>
              <w:t>7</w:t>
            </w:r>
            <w:r w:rsidR="006014A9" w:rsidRPr="006014A9">
              <w:rPr>
                <w:rFonts w:ascii="Arial" w:hAnsi="Arial" w:cs="Arial"/>
                <w:noProof/>
                <w:webHidden/>
                <w:sz w:val="20"/>
                <w:szCs w:val="20"/>
              </w:rPr>
              <w:fldChar w:fldCharType="end"/>
            </w:r>
          </w:hyperlink>
        </w:p>
        <w:p w14:paraId="581A1187" w14:textId="1D2C5C7E" w:rsidR="006014A9" w:rsidRPr="006014A9" w:rsidRDefault="00B54E48">
          <w:pPr>
            <w:pStyle w:val="TDC3"/>
            <w:tabs>
              <w:tab w:val="left" w:pos="1320"/>
              <w:tab w:val="right" w:leader="dot" w:pos="8828"/>
            </w:tabs>
            <w:rPr>
              <w:rFonts w:ascii="Arial" w:eastAsiaTheme="minorEastAsia" w:hAnsi="Arial" w:cs="Arial"/>
              <w:noProof/>
              <w:sz w:val="20"/>
              <w:szCs w:val="20"/>
              <w:lang w:eastAsia="es-CO"/>
            </w:rPr>
          </w:pPr>
          <w:hyperlink w:anchor="_Toc41978024" w:history="1">
            <w:r w:rsidR="006014A9" w:rsidRPr="006014A9">
              <w:rPr>
                <w:rStyle w:val="Hipervnculo"/>
                <w:rFonts w:ascii="Arial" w:hAnsi="Arial" w:cs="Arial"/>
                <w:noProof/>
                <w:sz w:val="20"/>
                <w:szCs w:val="20"/>
              </w:rPr>
              <w:t>2.2.2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Medición de resistividad de terreno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_Toc41978024 \h </w:instrText>
            </w:r>
            <w:r w:rsidR="006014A9" w:rsidRPr="006014A9">
              <w:rPr>
                <w:rFonts w:ascii="Arial" w:hAnsi="Arial" w:cs="Arial"/>
                <w:noProof/>
                <w:webHidden/>
                <w:sz w:val="20"/>
                <w:szCs w:val="20"/>
              </w:rPr>
              <w:fldChar w:fldCharType="separate"/>
            </w:r>
            <w:r w:rsidR="00815C20">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7B1F56C9" w14:textId="7156C6F4" w:rsidR="006014A9" w:rsidRPr="006014A9" w:rsidRDefault="00B54E48">
          <w:pPr>
            <w:pStyle w:val="TDC3"/>
            <w:tabs>
              <w:tab w:val="left" w:pos="1320"/>
              <w:tab w:val="right" w:leader="dot" w:pos="8828"/>
            </w:tabs>
            <w:rPr>
              <w:rFonts w:ascii="Arial" w:eastAsiaTheme="minorEastAsia" w:hAnsi="Arial" w:cs="Arial"/>
              <w:noProof/>
              <w:sz w:val="20"/>
              <w:szCs w:val="20"/>
              <w:lang w:eastAsia="es-CO"/>
            </w:rPr>
          </w:pPr>
          <w:hyperlink w:anchor="_Toc41978025" w:history="1">
            <w:r w:rsidR="006014A9" w:rsidRPr="006014A9">
              <w:rPr>
                <w:rStyle w:val="Hipervnculo"/>
                <w:rFonts w:ascii="Arial" w:hAnsi="Arial" w:cs="Arial"/>
                <w:noProof/>
                <w:sz w:val="20"/>
                <w:szCs w:val="20"/>
              </w:rPr>
              <w:t>2.2.3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redes de comunicaciones de acuerdo con RITEL</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_Toc41978025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815C20">
              <w:rPr>
                <w:rFonts w:ascii="Arial" w:hAnsi="Arial" w:cs="Arial"/>
                <w:noProof/>
                <w:webHidden/>
                <w:sz w:val="20"/>
                <w:szCs w:val="20"/>
              </w:rPr>
              <w:t>8</w:t>
            </w:r>
            <w:r w:rsidR="006014A9" w:rsidRPr="006014A9">
              <w:rPr>
                <w:rFonts w:ascii="Arial" w:hAnsi="Arial" w:cs="Arial"/>
                <w:noProof/>
                <w:webHidden/>
                <w:sz w:val="20"/>
                <w:szCs w:val="20"/>
              </w:rPr>
              <w:fldChar w:fldCharType="end"/>
            </w:r>
          </w:hyperlink>
        </w:p>
        <w:p w14:paraId="7C5148B0" w14:textId="2AC738DE" w:rsidR="006014A9" w:rsidRPr="006014A9" w:rsidRDefault="00B54E48">
          <w:pPr>
            <w:pStyle w:val="TDC3"/>
            <w:tabs>
              <w:tab w:val="left" w:pos="1320"/>
              <w:tab w:val="right" w:leader="dot" w:pos="8828"/>
            </w:tabs>
            <w:rPr>
              <w:rFonts w:ascii="Arial" w:eastAsiaTheme="minorEastAsia" w:hAnsi="Arial" w:cs="Arial"/>
              <w:noProof/>
              <w:sz w:val="20"/>
              <w:szCs w:val="20"/>
              <w:lang w:eastAsia="es-CO"/>
            </w:rPr>
          </w:pPr>
          <w:hyperlink w:anchor="_Toc41978026" w:history="1">
            <w:r w:rsidR="006014A9" w:rsidRPr="006014A9">
              <w:rPr>
                <w:rStyle w:val="Hipervnculo"/>
                <w:rFonts w:ascii="Arial" w:hAnsi="Arial" w:cs="Arial"/>
                <w:noProof/>
                <w:sz w:val="20"/>
                <w:szCs w:val="20"/>
              </w:rPr>
              <w:t>2.2.4</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Estudios especializados (flujo de carga, cortocircuito y coordinación de protecciones)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_Toc41978026 \h </w:instrText>
            </w:r>
            <w:r w:rsidR="006014A9" w:rsidRPr="006014A9">
              <w:rPr>
                <w:rFonts w:ascii="Arial" w:hAnsi="Arial" w:cs="Arial"/>
                <w:noProof/>
                <w:webHidden/>
                <w:sz w:val="20"/>
                <w:szCs w:val="20"/>
              </w:rPr>
              <w:fldChar w:fldCharType="separate"/>
            </w:r>
            <w:r w:rsidR="00815C20">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555E88E3" w14:textId="233F77A4" w:rsidR="006014A9" w:rsidRPr="006014A9" w:rsidRDefault="00B54E48">
          <w:pPr>
            <w:pStyle w:val="TDC3"/>
            <w:tabs>
              <w:tab w:val="left" w:pos="1320"/>
              <w:tab w:val="right" w:leader="dot" w:pos="8828"/>
            </w:tabs>
            <w:rPr>
              <w:rFonts w:ascii="Arial" w:eastAsiaTheme="minorEastAsia" w:hAnsi="Arial" w:cs="Arial"/>
              <w:noProof/>
              <w:sz w:val="20"/>
              <w:szCs w:val="20"/>
              <w:lang w:eastAsia="es-CO"/>
            </w:rPr>
          </w:pPr>
          <w:hyperlink w:anchor="_Toc41978027" w:history="1">
            <w:r w:rsidR="006014A9" w:rsidRPr="006014A9">
              <w:rPr>
                <w:rStyle w:val="Hipervnculo"/>
                <w:rFonts w:ascii="Arial" w:hAnsi="Arial" w:cs="Arial"/>
                <w:noProof/>
                <w:sz w:val="20"/>
                <w:szCs w:val="20"/>
              </w:rPr>
              <w:t>2.2.5</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cableado estructurado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_Toc41978027 \h </w:instrText>
            </w:r>
            <w:r w:rsidR="006014A9" w:rsidRPr="006014A9">
              <w:rPr>
                <w:rFonts w:ascii="Arial" w:hAnsi="Arial" w:cs="Arial"/>
                <w:noProof/>
                <w:webHidden/>
                <w:sz w:val="20"/>
                <w:szCs w:val="20"/>
              </w:rPr>
              <w:fldChar w:fldCharType="separate"/>
            </w:r>
            <w:r w:rsidR="00815C20">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26B65D89" w14:textId="1B3572F7" w:rsidR="006014A9" w:rsidRPr="006014A9" w:rsidRDefault="00B54E48">
          <w:pPr>
            <w:pStyle w:val="TDC3"/>
            <w:tabs>
              <w:tab w:val="left" w:pos="1320"/>
              <w:tab w:val="right" w:leader="dot" w:pos="8828"/>
            </w:tabs>
            <w:rPr>
              <w:rFonts w:ascii="Arial" w:eastAsiaTheme="minorEastAsia" w:hAnsi="Arial" w:cs="Arial"/>
              <w:noProof/>
              <w:sz w:val="20"/>
              <w:szCs w:val="20"/>
              <w:lang w:eastAsia="es-CO"/>
            </w:rPr>
          </w:pPr>
          <w:hyperlink w:anchor="_Toc41978028" w:history="1">
            <w:r w:rsidR="006014A9" w:rsidRPr="006014A9">
              <w:rPr>
                <w:rStyle w:val="Hipervnculo"/>
                <w:rFonts w:ascii="Arial" w:hAnsi="Arial" w:cs="Arial"/>
                <w:noProof/>
                <w:sz w:val="20"/>
                <w:szCs w:val="20"/>
              </w:rPr>
              <w:t>2.2.6</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sistema de seguridad y control</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_Toc41978028 \h </w:instrText>
            </w:r>
            <w:r w:rsidR="006014A9" w:rsidRPr="006014A9">
              <w:rPr>
                <w:rFonts w:ascii="Arial" w:hAnsi="Arial" w:cs="Arial"/>
                <w:noProof/>
                <w:webHidden/>
                <w:sz w:val="20"/>
                <w:szCs w:val="20"/>
              </w:rPr>
              <w:fldChar w:fldCharType="separate"/>
            </w:r>
            <w:r w:rsidR="00815C20">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3D2F07EB" w14:textId="60D1C2D4" w:rsidR="006014A9" w:rsidRPr="006014A9" w:rsidRDefault="00B54E48">
          <w:pPr>
            <w:pStyle w:val="TDC3"/>
            <w:tabs>
              <w:tab w:val="left" w:pos="1320"/>
              <w:tab w:val="right" w:leader="dot" w:pos="8828"/>
            </w:tabs>
            <w:rPr>
              <w:rFonts w:ascii="Arial" w:eastAsiaTheme="minorEastAsia" w:hAnsi="Arial" w:cs="Arial"/>
              <w:noProof/>
              <w:sz w:val="20"/>
              <w:szCs w:val="20"/>
              <w:lang w:eastAsia="es-CO"/>
            </w:rPr>
          </w:pPr>
          <w:hyperlink w:anchor="_Toc41978029" w:history="1">
            <w:r w:rsidR="006014A9" w:rsidRPr="006014A9">
              <w:rPr>
                <w:rStyle w:val="Hipervnculo"/>
                <w:rFonts w:ascii="Arial" w:hAnsi="Arial" w:cs="Arial"/>
                <w:noProof/>
                <w:sz w:val="20"/>
                <w:szCs w:val="20"/>
              </w:rPr>
              <w:t>2.2.7</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subestación de local de acuerdo con normas del operador de red</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_Toc41978029 \h </w:instrText>
            </w:r>
            <w:r w:rsidR="006014A9" w:rsidRPr="006014A9">
              <w:rPr>
                <w:rFonts w:ascii="Arial" w:hAnsi="Arial" w:cs="Arial"/>
                <w:noProof/>
                <w:webHidden/>
                <w:sz w:val="20"/>
                <w:szCs w:val="20"/>
              </w:rPr>
              <w:fldChar w:fldCharType="separate"/>
            </w:r>
            <w:r w:rsidR="00815C20">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504F9039" w14:textId="6FA0767F" w:rsidR="006014A9" w:rsidRPr="006014A9" w:rsidRDefault="00B54E48">
          <w:pPr>
            <w:pStyle w:val="TDC3"/>
            <w:tabs>
              <w:tab w:val="left" w:pos="1320"/>
              <w:tab w:val="right" w:leader="dot" w:pos="8828"/>
            </w:tabs>
            <w:rPr>
              <w:rFonts w:ascii="Arial" w:eastAsiaTheme="minorEastAsia" w:hAnsi="Arial" w:cs="Arial"/>
              <w:noProof/>
              <w:sz w:val="20"/>
              <w:szCs w:val="20"/>
              <w:lang w:eastAsia="es-CO"/>
            </w:rPr>
          </w:pPr>
          <w:hyperlink w:anchor="_Toc41978030" w:history="1">
            <w:r w:rsidR="006014A9" w:rsidRPr="006014A9">
              <w:rPr>
                <w:rStyle w:val="Hipervnculo"/>
                <w:rFonts w:ascii="Arial" w:hAnsi="Arial" w:cs="Arial"/>
                <w:noProof/>
                <w:sz w:val="20"/>
                <w:szCs w:val="20"/>
              </w:rPr>
              <w:t>2.2.8</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subestación en poste de acuerdo con normas del operador de red</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_Toc41978030 \h </w:instrText>
            </w:r>
            <w:r w:rsidR="006014A9" w:rsidRPr="006014A9">
              <w:rPr>
                <w:rFonts w:ascii="Arial" w:hAnsi="Arial" w:cs="Arial"/>
                <w:noProof/>
                <w:webHidden/>
                <w:sz w:val="20"/>
                <w:szCs w:val="20"/>
              </w:rPr>
              <w:fldChar w:fldCharType="separate"/>
            </w:r>
            <w:r w:rsidR="00815C20">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175CA9FC" w14:textId="7D102E6D" w:rsidR="006014A9" w:rsidRPr="006014A9" w:rsidRDefault="00B54E48">
          <w:pPr>
            <w:pStyle w:val="TDC3"/>
            <w:tabs>
              <w:tab w:val="left" w:pos="1320"/>
              <w:tab w:val="right" w:leader="dot" w:pos="8828"/>
            </w:tabs>
            <w:rPr>
              <w:rFonts w:ascii="Arial" w:eastAsiaTheme="minorEastAsia" w:hAnsi="Arial" w:cs="Arial"/>
              <w:noProof/>
              <w:sz w:val="20"/>
              <w:szCs w:val="20"/>
              <w:lang w:eastAsia="es-CO"/>
            </w:rPr>
          </w:pPr>
          <w:hyperlink w:anchor="_Toc41978031" w:history="1">
            <w:r w:rsidR="006014A9" w:rsidRPr="006014A9">
              <w:rPr>
                <w:rStyle w:val="Hipervnculo"/>
                <w:rFonts w:ascii="Arial" w:hAnsi="Arial" w:cs="Arial"/>
                <w:noProof/>
                <w:sz w:val="20"/>
                <w:szCs w:val="20"/>
              </w:rPr>
              <w:t>2.2.9</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redes en baja tensión para el operador de red</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_Toc41978031 \h </w:instrText>
            </w:r>
            <w:r w:rsidR="006014A9" w:rsidRPr="006014A9">
              <w:rPr>
                <w:rFonts w:ascii="Arial" w:hAnsi="Arial" w:cs="Arial"/>
                <w:noProof/>
                <w:webHidden/>
                <w:sz w:val="20"/>
                <w:szCs w:val="20"/>
              </w:rPr>
              <w:fldChar w:fldCharType="separate"/>
            </w:r>
            <w:r w:rsidR="00815C20">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58F1E2C4" w14:textId="7C2539FE" w:rsidR="006014A9" w:rsidRPr="006014A9" w:rsidRDefault="00B54E48">
          <w:pPr>
            <w:pStyle w:val="TDC3"/>
            <w:tabs>
              <w:tab w:val="left" w:pos="1320"/>
              <w:tab w:val="right" w:leader="dot" w:pos="8828"/>
            </w:tabs>
            <w:rPr>
              <w:rFonts w:ascii="Arial" w:eastAsiaTheme="minorEastAsia" w:hAnsi="Arial" w:cs="Arial"/>
              <w:noProof/>
              <w:sz w:val="20"/>
              <w:szCs w:val="20"/>
              <w:lang w:eastAsia="es-CO"/>
            </w:rPr>
          </w:pPr>
          <w:hyperlink w:anchor="_Toc41978032" w:history="1">
            <w:r w:rsidR="006014A9" w:rsidRPr="006014A9">
              <w:rPr>
                <w:rStyle w:val="Hipervnculo"/>
                <w:rFonts w:ascii="Arial" w:hAnsi="Arial" w:cs="Arial"/>
                <w:noProof/>
                <w:sz w:val="20"/>
                <w:szCs w:val="20"/>
              </w:rPr>
              <w:t>2.2.10</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redes de media tensión</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_Toc41978032 \h </w:instrText>
            </w:r>
            <w:r w:rsidR="006014A9" w:rsidRPr="006014A9">
              <w:rPr>
                <w:rFonts w:ascii="Arial" w:hAnsi="Arial" w:cs="Arial"/>
                <w:noProof/>
                <w:webHidden/>
                <w:sz w:val="20"/>
                <w:szCs w:val="20"/>
              </w:rPr>
              <w:fldChar w:fldCharType="separate"/>
            </w:r>
            <w:r w:rsidR="00815C20">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52955836" w14:textId="0B203006" w:rsidR="006014A9" w:rsidRPr="006014A9" w:rsidRDefault="00B54E48">
          <w:pPr>
            <w:pStyle w:val="TDC3"/>
            <w:tabs>
              <w:tab w:val="left" w:pos="1320"/>
              <w:tab w:val="right" w:leader="dot" w:pos="8828"/>
            </w:tabs>
            <w:rPr>
              <w:rFonts w:ascii="Arial" w:eastAsiaTheme="minorEastAsia" w:hAnsi="Arial" w:cs="Arial"/>
              <w:noProof/>
              <w:sz w:val="20"/>
              <w:szCs w:val="20"/>
              <w:lang w:eastAsia="es-CO"/>
            </w:rPr>
          </w:pPr>
          <w:hyperlink w:anchor="_Toc41978033" w:history="1">
            <w:r w:rsidR="006014A9" w:rsidRPr="006014A9">
              <w:rPr>
                <w:rStyle w:val="Hipervnculo"/>
                <w:rFonts w:ascii="Arial" w:hAnsi="Arial" w:cs="Arial"/>
                <w:noProof/>
                <w:sz w:val="20"/>
                <w:szCs w:val="20"/>
              </w:rPr>
              <w:t>2.2.11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fotométrico para alumbrado público de acuerdo con normas del operador de alumbrado local</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_Toc41978033 \h </w:instrText>
            </w:r>
            <w:r w:rsidR="006014A9" w:rsidRPr="006014A9">
              <w:rPr>
                <w:rFonts w:ascii="Arial" w:hAnsi="Arial" w:cs="Arial"/>
                <w:noProof/>
                <w:webHidden/>
                <w:sz w:val="20"/>
                <w:szCs w:val="20"/>
              </w:rPr>
              <w:fldChar w:fldCharType="separate"/>
            </w:r>
            <w:r w:rsidR="00815C20">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4665F5BF" w14:textId="385F9BD0" w:rsidR="006014A9" w:rsidRPr="006014A9" w:rsidRDefault="00B54E48">
          <w:pPr>
            <w:pStyle w:val="TDC3"/>
            <w:tabs>
              <w:tab w:val="left" w:pos="1320"/>
              <w:tab w:val="right" w:leader="dot" w:pos="8828"/>
            </w:tabs>
            <w:rPr>
              <w:rFonts w:ascii="Arial" w:eastAsiaTheme="minorEastAsia" w:hAnsi="Arial" w:cs="Arial"/>
              <w:noProof/>
              <w:sz w:val="20"/>
              <w:szCs w:val="20"/>
              <w:lang w:eastAsia="es-CO"/>
            </w:rPr>
          </w:pPr>
          <w:hyperlink w:anchor="_Toc41978034" w:history="1">
            <w:r w:rsidR="006014A9" w:rsidRPr="006014A9">
              <w:rPr>
                <w:rStyle w:val="Hipervnculo"/>
                <w:rFonts w:ascii="Arial" w:hAnsi="Arial" w:cs="Arial"/>
                <w:noProof/>
                <w:sz w:val="20"/>
                <w:szCs w:val="20"/>
              </w:rPr>
              <w:t>2.2.12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subestación de local o de poste para alumbrado público de acuerdo con normas del operador de red</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_Toc41978034 \h </w:instrText>
            </w:r>
            <w:r w:rsidR="006014A9" w:rsidRPr="006014A9">
              <w:rPr>
                <w:rFonts w:ascii="Arial" w:hAnsi="Arial" w:cs="Arial"/>
                <w:noProof/>
                <w:webHidden/>
                <w:sz w:val="20"/>
                <w:szCs w:val="20"/>
              </w:rPr>
              <w:fldChar w:fldCharType="separate"/>
            </w:r>
            <w:r w:rsidR="00815C20">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509169F7" w14:textId="424FF9DA" w:rsidR="006014A9" w:rsidRPr="006014A9" w:rsidRDefault="00B54E48">
          <w:pPr>
            <w:pStyle w:val="TDC3"/>
            <w:tabs>
              <w:tab w:val="left" w:pos="1320"/>
              <w:tab w:val="right" w:leader="dot" w:pos="8828"/>
            </w:tabs>
            <w:rPr>
              <w:rFonts w:ascii="Arial" w:eastAsiaTheme="minorEastAsia" w:hAnsi="Arial" w:cs="Arial"/>
              <w:noProof/>
              <w:sz w:val="20"/>
              <w:szCs w:val="20"/>
              <w:lang w:eastAsia="es-CO"/>
            </w:rPr>
          </w:pPr>
          <w:hyperlink w:anchor="_Toc41978035" w:history="1">
            <w:r w:rsidR="006014A9" w:rsidRPr="006014A9">
              <w:rPr>
                <w:rStyle w:val="Hipervnculo"/>
                <w:rFonts w:ascii="Arial" w:hAnsi="Arial" w:cs="Arial"/>
                <w:noProof/>
                <w:sz w:val="20"/>
                <w:szCs w:val="20"/>
              </w:rPr>
              <w:t>2.2.13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alumbrado público de acuerdo con normas del operador de red</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_Toc41978035 \h </w:instrText>
            </w:r>
            <w:r w:rsidR="006014A9" w:rsidRPr="006014A9">
              <w:rPr>
                <w:rFonts w:ascii="Arial" w:hAnsi="Arial" w:cs="Arial"/>
                <w:noProof/>
                <w:webHidden/>
                <w:sz w:val="20"/>
                <w:szCs w:val="20"/>
              </w:rPr>
              <w:fldChar w:fldCharType="separate"/>
            </w:r>
            <w:r w:rsidR="00815C20">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759B10CE" w14:textId="0065BF72" w:rsidR="006014A9" w:rsidRPr="006014A9" w:rsidRDefault="00B54E48">
          <w:pPr>
            <w:pStyle w:val="TDC2"/>
            <w:tabs>
              <w:tab w:val="left" w:pos="880"/>
              <w:tab w:val="right" w:leader="dot" w:pos="8828"/>
            </w:tabs>
            <w:rPr>
              <w:rFonts w:ascii="Arial" w:eastAsiaTheme="minorEastAsia" w:hAnsi="Arial" w:cs="Arial"/>
              <w:noProof/>
              <w:sz w:val="20"/>
              <w:szCs w:val="20"/>
              <w:lang w:eastAsia="es-CO"/>
            </w:rPr>
          </w:pPr>
          <w:hyperlink w:anchor="_Toc41978036" w:history="1">
            <w:r w:rsidR="006014A9" w:rsidRPr="006014A9">
              <w:rPr>
                <w:rStyle w:val="Hipervnculo"/>
                <w:rFonts w:ascii="Arial" w:hAnsi="Arial" w:cs="Arial"/>
                <w:noProof/>
                <w:sz w:val="20"/>
                <w:szCs w:val="20"/>
              </w:rPr>
              <w:t>2.3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TRÁMITES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_Toc41978036 \h </w:instrText>
            </w:r>
            <w:r w:rsidR="006014A9" w:rsidRPr="006014A9">
              <w:rPr>
                <w:rFonts w:ascii="Arial" w:hAnsi="Arial" w:cs="Arial"/>
                <w:noProof/>
                <w:webHidden/>
                <w:sz w:val="20"/>
                <w:szCs w:val="20"/>
              </w:rPr>
              <w:fldChar w:fldCharType="separate"/>
            </w:r>
            <w:r w:rsidR="00815C20">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58E09423" w14:textId="073876BC" w:rsidR="006014A9" w:rsidRPr="006014A9" w:rsidRDefault="00B54E48">
          <w:pPr>
            <w:pStyle w:val="TDC3"/>
            <w:tabs>
              <w:tab w:val="left" w:pos="1320"/>
              <w:tab w:val="right" w:leader="dot" w:pos="8828"/>
            </w:tabs>
            <w:rPr>
              <w:rFonts w:ascii="Arial" w:eastAsiaTheme="minorEastAsia" w:hAnsi="Arial" w:cs="Arial"/>
              <w:noProof/>
              <w:sz w:val="20"/>
              <w:szCs w:val="20"/>
              <w:lang w:eastAsia="es-CO"/>
            </w:rPr>
          </w:pPr>
          <w:hyperlink w:anchor="_Toc41978037" w:history="1">
            <w:r w:rsidR="006014A9" w:rsidRPr="006014A9">
              <w:rPr>
                <w:rStyle w:val="Hipervnculo"/>
                <w:rFonts w:ascii="Arial" w:hAnsi="Arial" w:cs="Arial"/>
                <w:noProof/>
                <w:sz w:val="20"/>
                <w:szCs w:val="20"/>
              </w:rPr>
              <w:t>2.3.1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Ante el operador de alumbrado público local</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_Toc41978037 \h </w:instrText>
            </w:r>
            <w:r w:rsidR="006014A9" w:rsidRPr="006014A9">
              <w:rPr>
                <w:rFonts w:ascii="Arial" w:hAnsi="Arial" w:cs="Arial"/>
                <w:noProof/>
                <w:webHidden/>
                <w:sz w:val="20"/>
                <w:szCs w:val="20"/>
              </w:rPr>
              <w:fldChar w:fldCharType="separate"/>
            </w:r>
            <w:r w:rsidR="00815C20">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3A9FF2BC" w14:textId="19C97C8C" w:rsidR="006014A9" w:rsidRPr="006014A9" w:rsidRDefault="00B54E48">
          <w:pPr>
            <w:pStyle w:val="TDC3"/>
            <w:tabs>
              <w:tab w:val="left" w:pos="1320"/>
              <w:tab w:val="right" w:leader="dot" w:pos="8828"/>
            </w:tabs>
            <w:rPr>
              <w:rFonts w:ascii="Arial" w:eastAsiaTheme="minorEastAsia" w:hAnsi="Arial" w:cs="Arial"/>
              <w:noProof/>
              <w:sz w:val="20"/>
              <w:szCs w:val="20"/>
              <w:lang w:eastAsia="es-CO"/>
            </w:rPr>
          </w:pPr>
          <w:hyperlink w:anchor="_Toc41978038" w:history="1">
            <w:r w:rsidR="006014A9" w:rsidRPr="006014A9">
              <w:rPr>
                <w:rStyle w:val="Hipervnculo"/>
                <w:rFonts w:ascii="Arial" w:hAnsi="Arial" w:cs="Arial"/>
                <w:noProof/>
                <w:sz w:val="20"/>
                <w:szCs w:val="20"/>
              </w:rPr>
              <w:t>2.3.2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Ante operador de red eléctrica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_Toc41978038 \h </w:instrText>
            </w:r>
            <w:r w:rsidR="006014A9" w:rsidRPr="006014A9">
              <w:rPr>
                <w:rFonts w:ascii="Arial" w:hAnsi="Arial" w:cs="Arial"/>
                <w:noProof/>
                <w:webHidden/>
                <w:sz w:val="20"/>
                <w:szCs w:val="20"/>
              </w:rPr>
              <w:fldChar w:fldCharType="separate"/>
            </w:r>
            <w:r w:rsidR="00815C20">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252FDEFB" w14:textId="7E8891A1" w:rsidR="006014A9" w:rsidRPr="006014A9" w:rsidRDefault="00B54E48">
          <w:pPr>
            <w:pStyle w:val="TDC2"/>
            <w:tabs>
              <w:tab w:val="left" w:pos="880"/>
              <w:tab w:val="right" w:leader="dot" w:pos="8828"/>
            </w:tabs>
            <w:rPr>
              <w:rFonts w:ascii="Arial" w:eastAsiaTheme="minorEastAsia" w:hAnsi="Arial" w:cs="Arial"/>
              <w:noProof/>
              <w:sz w:val="20"/>
              <w:szCs w:val="20"/>
              <w:lang w:eastAsia="es-CO"/>
            </w:rPr>
          </w:pPr>
          <w:hyperlink w:anchor="_Toc41978039" w:history="1">
            <w:r w:rsidR="006014A9" w:rsidRPr="006014A9">
              <w:rPr>
                <w:rStyle w:val="Hipervnculo"/>
                <w:rFonts w:ascii="Arial" w:hAnsi="Arial" w:cs="Arial"/>
                <w:noProof/>
                <w:sz w:val="20"/>
                <w:szCs w:val="20"/>
              </w:rPr>
              <w:t>2.4</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ACOMPAÑAMIENTO EN OBRA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_Toc41978039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815C20">
              <w:rPr>
                <w:rFonts w:ascii="Arial" w:hAnsi="Arial" w:cs="Arial"/>
                <w:noProof/>
                <w:webHidden/>
                <w:sz w:val="20"/>
                <w:szCs w:val="20"/>
              </w:rPr>
              <w:t>8</w:t>
            </w:r>
            <w:r w:rsidR="006014A9" w:rsidRPr="006014A9">
              <w:rPr>
                <w:rFonts w:ascii="Arial" w:hAnsi="Arial" w:cs="Arial"/>
                <w:noProof/>
                <w:webHidden/>
                <w:sz w:val="20"/>
                <w:szCs w:val="20"/>
              </w:rPr>
              <w:fldChar w:fldCharType="end"/>
            </w:r>
          </w:hyperlink>
        </w:p>
        <w:p w14:paraId="3889FE01" w14:textId="541E22E5" w:rsidR="006014A9" w:rsidRPr="006014A9" w:rsidRDefault="00B54E48">
          <w:pPr>
            <w:pStyle w:val="TDC1"/>
            <w:tabs>
              <w:tab w:val="left" w:pos="440"/>
              <w:tab w:val="right" w:leader="dot" w:pos="8828"/>
            </w:tabs>
            <w:rPr>
              <w:rFonts w:ascii="Arial" w:eastAsiaTheme="minorEastAsia" w:hAnsi="Arial" w:cs="Arial"/>
              <w:noProof/>
              <w:sz w:val="20"/>
              <w:szCs w:val="20"/>
              <w:lang w:eastAsia="es-CO"/>
            </w:rPr>
          </w:pPr>
          <w:hyperlink w:anchor="_Toc41978040" w:history="1">
            <w:r w:rsidR="006014A9" w:rsidRPr="006014A9">
              <w:rPr>
                <w:rStyle w:val="Hipervnculo"/>
                <w:rFonts w:ascii="Arial" w:hAnsi="Arial" w:cs="Arial"/>
                <w:noProof/>
                <w:sz w:val="20"/>
                <w:szCs w:val="20"/>
              </w:rPr>
              <w:t>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FORMATO DE MODELADO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_Toc41978040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815C20">
              <w:rPr>
                <w:rFonts w:ascii="Arial" w:hAnsi="Arial" w:cs="Arial"/>
                <w:noProof/>
                <w:webHidden/>
                <w:sz w:val="20"/>
                <w:szCs w:val="20"/>
              </w:rPr>
              <w:t>8</w:t>
            </w:r>
            <w:r w:rsidR="006014A9" w:rsidRPr="006014A9">
              <w:rPr>
                <w:rFonts w:ascii="Arial" w:hAnsi="Arial" w:cs="Arial"/>
                <w:noProof/>
                <w:webHidden/>
                <w:sz w:val="20"/>
                <w:szCs w:val="20"/>
              </w:rPr>
              <w:fldChar w:fldCharType="end"/>
            </w:r>
          </w:hyperlink>
        </w:p>
        <w:p w14:paraId="20E23665" w14:textId="244CB5F8" w:rsidR="006014A9" w:rsidRPr="006014A9" w:rsidRDefault="00B54E48">
          <w:pPr>
            <w:pStyle w:val="TDC1"/>
            <w:tabs>
              <w:tab w:val="left" w:pos="440"/>
              <w:tab w:val="right" w:leader="dot" w:pos="8828"/>
            </w:tabs>
            <w:rPr>
              <w:rFonts w:ascii="Arial" w:eastAsiaTheme="minorEastAsia" w:hAnsi="Arial" w:cs="Arial"/>
              <w:noProof/>
              <w:sz w:val="20"/>
              <w:szCs w:val="20"/>
              <w:lang w:eastAsia="es-CO"/>
            </w:rPr>
          </w:pPr>
          <w:hyperlink w:anchor="_Toc41978041" w:history="1">
            <w:r w:rsidR="006014A9" w:rsidRPr="006014A9">
              <w:rPr>
                <w:rStyle w:val="Hipervnculo"/>
                <w:rFonts w:ascii="Arial" w:hAnsi="Arial" w:cs="Arial"/>
                <w:noProof/>
                <w:sz w:val="20"/>
                <w:szCs w:val="20"/>
              </w:rPr>
              <w:t>4</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SOTWARE UTILIZADOS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_Toc41978041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815C20">
              <w:rPr>
                <w:rFonts w:ascii="Arial" w:hAnsi="Arial" w:cs="Arial"/>
                <w:noProof/>
                <w:webHidden/>
                <w:sz w:val="20"/>
                <w:szCs w:val="20"/>
              </w:rPr>
              <w:t>8</w:t>
            </w:r>
            <w:r w:rsidR="006014A9" w:rsidRPr="006014A9">
              <w:rPr>
                <w:rFonts w:ascii="Arial" w:hAnsi="Arial" w:cs="Arial"/>
                <w:noProof/>
                <w:webHidden/>
                <w:sz w:val="20"/>
                <w:szCs w:val="20"/>
              </w:rPr>
              <w:fldChar w:fldCharType="end"/>
            </w:r>
          </w:hyperlink>
        </w:p>
        <w:p w14:paraId="214D85DA" w14:textId="11B22427" w:rsidR="006014A9" w:rsidRPr="006014A9" w:rsidRDefault="00B54E48">
          <w:pPr>
            <w:pStyle w:val="TDC1"/>
            <w:tabs>
              <w:tab w:val="left" w:pos="440"/>
              <w:tab w:val="right" w:leader="dot" w:pos="8828"/>
            </w:tabs>
            <w:rPr>
              <w:rFonts w:ascii="Arial" w:eastAsiaTheme="minorEastAsia" w:hAnsi="Arial" w:cs="Arial"/>
              <w:noProof/>
              <w:sz w:val="20"/>
              <w:szCs w:val="20"/>
              <w:lang w:eastAsia="es-CO"/>
            </w:rPr>
          </w:pPr>
          <w:hyperlink w:anchor="_Toc41978042" w:history="1">
            <w:r w:rsidR="006014A9" w:rsidRPr="006014A9">
              <w:rPr>
                <w:rStyle w:val="Hipervnculo"/>
                <w:rFonts w:ascii="Arial" w:hAnsi="Arial" w:cs="Arial"/>
                <w:noProof/>
                <w:sz w:val="20"/>
                <w:szCs w:val="20"/>
              </w:rPr>
              <w:t>5</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ENTREGABLES DE DISEÑO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_Toc41978042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815C20">
              <w:rPr>
                <w:rFonts w:ascii="Arial" w:hAnsi="Arial" w:cs="Arial"/>
                <w:noProof/>
                <w:webHidden/>
                <w:sz w:val="20"/>
                <w:szCs w:val="20"/>
              </w:rPr>
              <w:t>9</w:t>
            </w:r>
            <w:r w:rsidR="006014A9" w:rsidRPr="006014A9">
              <w:rPr>
                <w:rFonts w:ascii="Arial" w:hAnsi="Arial" w:cs="Arial"/>
                <w:noProof/>
                <w:webHidden/>
                <w:sz w:val="20"/>
                <w:szCs w:val="20"/>
              </w:rPr>
              <w:fldChar w:fldCharType="end"/>
            </w:r>
          </w:hyperlink>
        </w:p>
        <w:p w14:paraId="3614C8C6" w14:textId="766F34B0" w:rsidR="006014A9" w:rsidRPr="006014A9" w:rsidRDefault="00B54E48">
          <w:pPr>
            <w:pStyle w:val="TDC1"/>
            <w:tabs>
              <w:tab w:val="left" w:pos="440"/>
              <w:tab w:val="right" w:leader="dot" w:pos="8828"/>
            </w:tabs>
            <w:rPr>
              <w:rFonts w:ascii="Arial" w:eastAsiaTheme="minorEastAsia" w:hAnsi="Arial" w:cs="Arial"/>
              <w:noProof/>
              <w:sz w:val="20"/>
              <w:szCs w:val="20"/>
              <w:lang w:eastAsia="es-CO"/>
            </w:rPr>
          </w:pPr>
          <w:hyperlink w:anchor="_Toc41978043" w:history="1">
            <w:r w:rsidR="006014A9" w:rsidRPr="006014A9">
              <w:rPr>
                <w:rStyle w:val="Hipervnculo"/>
                <w:rFonts w:ascii="Arial" w:hAnsi="Arial" w:cs="Arial"/>
                <w:noProof/>
                <w:sz w:val="20"/>
                <w:szCs w:val="20"/>
              </w:rPr>
              <w:t>6</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ETAPAS DE DISEÑO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_Toc41978043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815C20">
              <w:rPr>
                <w:rFonts w:ascii="Arial" w:hAnsi="Arial" w:cs="Arial"/>
                <w:noProof/>
                <w:webHidden/>
                <w:sz w:val="20"/>
                <w:szCs w:val="20"/>
              </w:rPr>
              <w:t>10</w:t>
            </w:r>
            <w:r w:rsidR="006014A9" w:rsidRPr="006014A9">
              <w:rPr>
                <w:rFonts w:ascii="Arial" w:hAnsi="Arial" w:cs="Arial"/>
                <w:noProof/>
                <w:webHidden/>
                <w:sz w:val="20"/>
                <w:szCs w:val="20"/>
              </w:rPr>
              <w:fldChar w:fldCharType="end"/>
            </w:r>
          </w:hyperlink>
        </w:p>
        <w:p w14:paraId="56671FD5" w14:textId="338D683D" w:rsidR="006014A9" w:rsidRPr="006014A9" w:rsidRDefault="00B54E48">
          <w:pPr>
            <w:pStyle w:val="TDC2"/>
            <w:tabs>
              <w:tab w:val="left" w:pos="880"/>
              <w:tab w:val="right" w:leader="dot" w:pos="8828"/>
            </w:tabs>
            <w:rPr>
              <w:rFonts w:ascii="Arial" w:eastAsiaTheme="minorEastAsia" w:hAnsi="Arial" w:cs="Arial"/>
              <w:noProof/>
              <w:sz w:val="20"/>
              <w:szCs w:val="20"/>
              <w:lang w:eastAsia="es-CO"/>
            </w:rPr>
          </w:pPr>
          <w:hyperlink w:anchor="_Toc41978044" w:history="1">
            <w:r w:rsidR="006014A9" w:rsidRPr="006014A9">
              <w:rPr>
                <w:rStyle w:val="Hipervnculo"/>
                <w:rFonts w:ascii="Arial" w:hAnsi="Arial" w:cs="Arial"/>
                <w:noProof/>
                <w:sz w:val="20"/>
                <w:szCs w:val="20"/>
              </w:rPr>
              <w:t>6.1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INGENIERÍA CONCEPTUAL</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_Toc41978044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815C20">
              <w:rPr>
                <w:rFonts w:ascii="Arial" w:hAnsi="Arial" w:cs="Arial"/>
                <w:noProof/>
                <w:webHidden/>
                <w:sz w:val="20"/>
                <w:szCs w:val="20"/>
              </w:rPr>
              <w:t>10</w:t>
            </w:r>
            <w:r w:rsidR="006014A9" w:rsidRPr="006014A9">
              <w:rPr>
                <w:rFonts w:ascii="Arial" w:hAnsi="Arial" w:cs="Arial"/>
                <w:noProof/>
                <w:webHidden/>
                <w:sz w:val="20"/>
                <w:szCs w:val="20"/>
              </w:rPr>
              <w:fldChar w:fldCharType="end"/>
            </w:r>
          </w:hyperlink>
        </w:p>
        <w:p w14:paraId="4D3D084B" w14:textId="2DAC5E40" w:rsidR="006014A9" w:rsidRPr="006014A9" w:rsidRDefault="00B54E48">
          <w:pPr>
            <w:pStyle w:val="TDC2"/>
            <w:tabs>
              <w:tab w:val="left" w:pos="880"/>
              <w:tab w:val="right" w:leader="dot" w:pos="8828"/>
            </w:tabs>
            <w:rPr>
              <w:rFonts w:ascii="Arial" w:eastAsiaTheme="minorEastAsia" w:hAnsi="Arial" w:cs="Arial"/>
              <w:noProof/>
              <w:sz w:val="20"/>
              <w:szCs w:val="20"/>
              <w:lang w:eastAsia="es-CO"/>
            </w:rPr>
          </w:pPr>
          <w:hyperlink w:anchor="_Toc41978045" w:history="1">
            <w:r w:rsidR="006014A9" w:rsidRPr="006014A9">
              <w:rPr>
                <w:rStyle w:val="Hipervnculo"/>
                <w:rFonts w:ascii="Arial" w:hAnsi="Arial" w:cs="Arial"/>
                <w:noProof/>
                <w:sz w:val="20"/>
                <w:szCs w:val="20"/>
              </w:rPr>
              <w:t>6.2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INGENIERÍA BÁSICA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_Toc41978045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815C20">
              <w:rPr>
                <w:rFonts w:ascii="Arial" w:hAnsi="Arial" w:cs="Arial"/>
                <w:noProof/>
                <w:webHidden/>
                <w:sz w:val="20"/>
                <w:szCs w:val="20"/>
              </w:rPr>
              <w:t>11</w:t>
            </w:r>
            <w:r w:rsidR="006014A9" w:rsidRPr="006014A9">
              <w:rPr>
                <w:rFonts w:ascii="Arial" w:hAnsi="Arial" w:cs="Arial"/>
                <w:noProof/>
                <w:webHidden/>
                <w:sz w:val="20"/>
                <w:szCs w:val="20"/>
              </w:rPr>
              <w:fldChar w:fldCharType="end"/>
            </w:r>
          </w:hyperlink>
        </w:p>
        <w:p w14:paraId="3973FDE3" w14:textId="059C8BD6" w:rsidR="006014A9" w:rsidRPr="006014A9" w:rsidRDefault="00B54E48">
          <w:pPr>
            <w:pStyle w:val="TDC2"/>
            <w:tabs>
              <w:tab w:val="left" w:pos="880"/>
              <w:tab w:val="right" w:leader="dot" w:pos="8828"/>
            </w:tabs>
            <w:rPr>
              <w:rFonts w:ascii="Arial" w:eastAsiaTheme="minorEastAsia" w:hAnsi="Arial" w:cs="Arial"/>
              <w:noProof/>
              <w:sz w:val="20"/>
              <w:szCs w:val="20"/>
              <w:lang w:eastAsia="es-CO"/>
            </w:rPr>
          </w:pPr>
          <w:hyperlink w:anchor="_Toc41978046" w:history="1">
            <w:r w:rsidR="006014A9" w:rsidRPr="006014A9">
              <w:rPr>
                <w:rStyle w:val="Hipervnculo"/>
                <w:rFonts w:ascii="Arial" w:hAnsi="Arial" w:cs="Arial"/>
                <w:noProof/>
                <w:sz w:val="20"/>
                <w:szCs w:val="20"/>
              </w:rPr>
              <w:t>6.3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INGENIERÍA DE DETALLE</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_Toc41978046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815C20">
              <w:rPr>
                <w:rFonts w:ascii="Arial" w:hAnsi="Arial" w:cs="Arial"/>
                <w:noProof/>
                <w:webHidden/>
                <w:sz w:val="20"/>
                <w:szCs w:val="20"/>
              </w:rPr>
              <w:t>12</w:t>
            </w:r>
            <w:r w:rsidR="006014A9" w:rsidRPr="006014A9">
              <w:rPr>
                <w:rFonts w:ascii="Arial" w:hAnsi="Arial" w:cs="Arial"/>
                <w:noProof/>
                <w:webHidden/>
                <w:sz w:val="20"/>
                <w:szCs w:val="20"/>
              </w:rPr>
              <w:fldChar w:fldCharType="end"/>
            </w:r>
          </w:hyperlink>
        </w:p>
        <w:p w14:paraId="31DFC2BC" w14:textId="4CF422FA" w:rsidR="006014A9" w:rsidRPr="006014A9" w:rsidRDefault="00B54E48">
          <w:pPr>
            <w:pStyle w:val="TDC2"/>
            <w:tabs>
              <w:tab w:val="left" w:pos="880"/>
              <w:tab w:val="right" w:leader="dot" w:pos="8828"/>
            </w:tabs>
            <w:rPr>
              <w:rFonts w:ascii="Arial" w:eastAsiaTheme="minorEastAsia" w:hAnsi="Arial" w:cs="Arial"/>
              <w:noProof/>
              <w:sz w:val="20"/>
              <w:szCs w:val="20"/>
              <w:lang w:eastAsia="es-CO"/>
            </w:rPr>
          </w:pPr>
          <w:hyperlink w:anchor="_Toc41978047" w:history="1">
            <w:r w:rsidR="006014A9" w:rsidRPr="006014A9">
              <w:rPr>
                <w:rStyle w:val="Hipervnculo"/>
                <w:rFonts w:ascii="Arial" w:hAnsi="Arial" w:cs="Arial"/>
                <w:noProof/>
                <w:sz w:val="20"/>
                <w:szCs w:val="20"/>
              </w:rPr>
              <w:t>6.4</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DOCUMENTOS PARA CONSTRUCCIÓN</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_Toc41978047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815C20">
              <w:rPr>
                <w:rFonts w:ascii="Arial" w:hAnsi="Arial" w:cs="Arial"/>
                <w:noProof/>
                <w:webHidden/>
                <w:sz w:val="20"/>
                <w:szCs w:val="20"/>
              </w:rPr>
              <w:t>12</w:t>
            </w:r>
            <w:r w:rsidR="006014A9" w:rsidRPr="006014A9">
              <w:rPr>
                <w:rFonts w:ascii="Arial" w:hAnsi="Arial" w:cs="Arial"/>
                <w:noProof/>
                <w:webHidden/>
                <w:sz w:val="20"/>
                <w:szCs w:val="20"/>
              </w:rPr>
              <w:fldChar w:fldCharType="end"/>
            </w:r>
          </w:hyperlink>
        </w:p>
        <w:p w14:paraId="703E74E5" w14:textId="797AD98F" w:rsidR="006014A9" w:rsidRPr="006014A9" w:rsidRDefault="00B54E48">
          <w:pPr>
            <w:pStyle w:val="TDC1"/>
            <w:tabs>
              <w:tab w:val="left" w:pos="440"/>
              <w:tab w:val="right" w:leader="dot" w:pos="8828"/>
            </w:tabs>
            <w:rPr>
              <w:rFonts w:ascii="Arial" w:eastAsiaTheme="minorEastAsia" w:hAnsi="Arial" w:cs="Arial"/>
              <w:noProof/>
              <w:sz w:val="20"/>
              <w:szCs w:val="20"/>
              <w:lang w:eastAsia="es-CO"/>
            </w:rPr>
          </w:pPr>
          <w:hyperlink w:anchor="_Toc41978048" w:history="1">
            <w:r w:rsidR="006014A9" w:rsidRPr="006014A9">
              <w:rPr>
                <w:rStyle w:val="Hipervnculo"/>
                <w:rFonts w:ascii="Arial" w:hAnsi="Arial" w:cs="Arial"/>
                <w:noProof/>
                <w:sz w:val="20"/>
                <w:szCs w:val="20"/>
              </w:rPr>
              <w:t>7</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INFORMACION REQUERIDA PARA LOS DISEÑOS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_Toc41978048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815C20">
              <w:rPr>
                <w:rFonts w:ascii="Arial" w:hAnsi="Arial" w:cs="Arial"/>
                <w:noProof/>
                <w:webHidden/>
                <w:sz w:val="20"/>
                <w:szCs w:val="20"/>
              </w:rPr>
              <w:t>13</w:t>
            </w:r>
            <w:r w:rsidR="006014A9" w:rsidRPr="006014A9">
              <w:rPr>
                <w:rFonts w:ascii="Arial" w:hAnsi="Arial" w:cs="Arial"/>
                <w:noProof/>
                <w:webHidden/>
                <w:sz w:val="20"/>
                <w:szCs w:val="20"/>
              </w:rPr>
              <w:fldChar w:fldCharType="end"/>
            </w:r>
          </w:hyperlink>
        </w:p>
        <w:p w14:paraId="271763CA" w14:textId="09D4CC0F" w:rsidR="006014A9" w:rsidRPr="006014A9" w:rsidRDefault="00B54E48">
          <w:pPr>
            <w:pStyle w:val="TDC1"/>
            <w:tabs>
              <w:tab w:val="left" w:pos="440"/>
              <w:tab w:val="right" w:leader="dot" w:pos="8828"/>
            </w:tabs>
            <w:rPr>
              <w:rFonts w:ascii="Arial" w:eastAsiaTheme="minorEastAsia" w:hAnsi="Arial" w:cs="Arial"/>
              <w:noProof/>
              <w:sz w:val="20"/>
              <w:szCs w:val="20"/>
              <w:lang w:eastAsia="es-CO"/>
            </w:rPr>
          </w:pPr>
          <w:hyperlink w:anchor="_Toc41978049" w:history="1">
            <w:r w:rsidR="006014A9" w:rsidRPr="006014A9">
              <w:rPr>
                <w:rStyle w:val="Hipervnculo"/>
                <w:rFonts w:ascii="Arial" w:hAnsi="Arial" w:cs="Arial"/>
                <w:noProof/>
                <w:sz w:val="20"/>
                <w:szCs w:val="20"/>
              </w:rPr>
              <w:t>8</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CONDICIONES DE LA OFERTA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_Toc41978049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815C20">
              <w:rPr>
                <w:rFonts w:ascii="Arial" w:hAnsi="Arial" w:cs="Arial"/>
                <w:noProof/>
                <w:webHidden/>
                <w:sz w:val="20"/>
                <w:szCs w:val="20"/>
              </w:rPr>
              <w:t>13</w:t>
            </w:r>
            <w:r w:rsidR="006014A9" w:rsidRPr="006014A9">
              <w:rPr>
                <w:rFonts w:ascii="Arial" w:hAnsi="Arial" w:cs="Arial"/>
                <w:noProof/>
                <w:webHidden/>
                <w:sz w:val="20"/>
                <w:szCs w:val="20"/>
              </w:rPr>
              <w:fldChar w:fldCharType="end"/>
            </w:r>
          </w:hyperlink>
        </w:p>
        <w:p w14:paraId="475BF3C1" w14:textId="2EF2637E" w:rsidR="006014A9" w:rsidRPr="006014A9" w:rsidRDefault="00B54E48">
          <w:pPr>
            <w:pStyle w:val="TDC1"/>
            <w:tabs>
              <w:tab w:val="left" w:pos="440"/>
              <w:tab w:val="right" w:leader="dot" w:pos="8828"/>
            </w:tabs>
            <w:rPr>
              <w:rFonts w:ascii="Arial" w:eastAsiaTheme="minorEastAsia" w:hAnsi="Arial" w:cs="Arial"/>
              <w:noProof/>
              <w:sz w:val="20"/>
              <w:szCs w:val="20"/>
              <w:lang w:eastAsia="es-CO"/>
            </w:rPr>
          </w:pPr>
          <w:hyperlink w:anchor="_Toc41978050" w:history="1">
            <w:r w:rsidR="006014A9" w:rsidRPr="006014A9">
              <w:rPr>
                <w:rStyle w:val="Hipervnculo"/>
                <w:rFonts w:ascii="Arial" w:hAnsi="Arial" w:cs="Arial"/>
                <w:noProof/>
                <w:sz w:val="20"/>
                <w:szCs w:val="20"/>
              </w:rPr>
              <w:t>9</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VALOR DE LA OFERTA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_Toc41978050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815C20">
              <w:rPr>
                <w:rFonts w:ascii="Arial" w:hAnsi="Arial" w:cs="Arial"/>
                <w:noProof/>
                <w:webHidden/>
                <w:sz w:val="20"/>
                <w:szCs w:val="20"/>
              </w:rPr>
              <w:t>14</w:t>
            </w:r>
            <w:r w:rsidR="006014A9" w:rsidRPr="006014A9">
              <w:rPr>
                <w:rFonts w:ascii="Arial" w:hAnsi="Arial" w:cs="Arial"/>
                <w:noProof/>
                <w:webHidden/>
                <w:sz w:val="20"/>
                <w:szCs w:val="20"/>
              </w:rPr>
              <w:fldChar w:fldCharType="end"/>
            </w:r>
          </w:hyperlink>
        </w:p>
        <w:p w14:paraId="2DA315DF" w14:textId="587ABB34" w:rsidR="006014A9" w:rsidRPr="006014A9" w:rsidRDefault="00B54E48">
          <w:pPr>
            <w:pStyle w:val="TDC1"/>
            <w:tabs>
              <w:tab w:val="left" w:pos="660"/>
              <w:tab w:val="right" w:leader="dot" w:pos="8828"/>
            </w:tabs>
            <w:rPr>
              <w:rFonts w:ascii="Arial" w:eastAsiaTheme="minorEastAsia" w:hAnsi="Arial" w:cs="Arial"/>
              <w:noProof/>
              <w:sz w:val="20"/>
              <w:szCs w:val="20"/>
              <w:lang w:eastAsia="es-CO"/>
            </w:rPr>
          </w:pPr>
          <w:hyperlink w:anchor="_Toc41978051" w:history="1">
            <w:r w:rsidR="006014A9" w:rsidRPr="006014A9">
              <w:rPr>
                <w:rStyle w:val="Hipervnculo"/>
                <w:rFonts w:ascii="Arial" w:hAnsi="Arial" w:cs="Arial"/>
                <w:noProof/>
                <w:sz w:val="20"/>
                <w:szCs w:val="20"/>
              </w:rPr>
              <w:t>10</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FORMA DE PAGO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_Toc41978051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815C20">
              <w:rPr>
                <w:rFonts w:ascii="Arial" w:hAnsi="Arial" w:cs="Arial"/>
                <w:noProof/>
                <w:webHidden/>
                <w:sz w:val="20"/>
                <w:szCs w:val="20"/>
              </w:rPr>
              <w:t>14</w:t>
            </w:r>
            <w:r w:rsidR="006014A9" w:rsidRPr="006014A9">
              <w:rPr>
                <w:rFonts w:ascii="Arial" w:hAnsi="Arial" w:cs="Arial"/>
                <w:noProof/>
                <w:webHidden/>
                <w:sz w:val="20"/>
                <w:szCs w:val="20"/>
              </w:rPr>
              <w:fldChar w:fldCharType="end"/>
            </w:r>
          </w:hyperlink>
        </w:p>
        <w:p w14:paraId="648ACEEC" w14:textId="1FC78C6E" w:rsidR="006014A9" w:rsidRPr="006014A9" w:rsidRDefault="00B54E48">
          <w:pPr>
            <w:pStyle w:val="TDC1"/>
            <w:tabs>
              <w:tab w:val="left" w:pos="660"/>
              <w:tab w:val="right" w:leader="dot" w:pos="8828"/>
            </w:tabs>
            <w:rPr>
              <w:rFonts w:ascii="Arial" w:eastAsiaTheme="minorEastAsia" w:hAnsi="Arial" w:cs="Arial"/>
              <w:noProof/>
              <w:sz w:val="20"/>
              <w:szCs w:val="20"/>
              <w:lang w:eastAsia="es-CO"/>
            </w:rPr>
          </w:pPr>
          <w:hyperlink w:anchor="_Toc41978052" w:history="1">
            <w:r w:rsidR="006014A9" w:rsidRPr="006014A9">
              <w:rPr>
                <w:rStyle w:val="Hipervnculo"/>
                <w:rFonts w:ascii="Arial" w:hAnsi="Arial" w:cs="Arial"/>
                <w:noProof/>
                <w:sz w:val="20"/>
                <w:szCs w:val="20"/>
              </w:rPr>
              <w:t>11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TIEMPO DE ENTREGA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_Toc41978052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815C20">
              <w:rPr>
                <w:rFonts w:ascii="Arial" w:hAnsi="Arial" w:cs="Arial"/>
                <w:noProof/>
                <w:webHidden/>
                <w:sz w:val="20"/>
                <w:szCs w:val="20"/>
              </w:rPr>
              <w:t>14</w:t>
            </w:r>
            <w:r w:rsidR="006014A9" w:rsidRPr="006014A9">
              <w:rPr>
                <w:rFonts w:ascii="Arial" w:hAnsi="Arial" w:cs="Arial"/>
                <w:noProof/>
                <w:webHidden/>
                <w:sz w:val="20"/>
                <w:szCs w:val="20"/>
              </w:rPr>
              <w:fldChar w:fldCharType="end"/>
            </w:r>
          </w:hyperlink>
        </w:p>
        <w:p w14:paraId="3C311571" w14:textId="058684AC" w:rsidR="006014A9" w:rsidRPr="006014A9" w:rsidRDefault="00B54E48">
          <w:pPr>
            <w:pStyle w:val="TDC1"/>
            <w:tabs>
              <w:tab w:val="left" w:pos="660"/>
              <w:tab w:val="right" w:leader="dot" w:pos="8828"/>
            </w:tabs>
            <w:rPr>
              <w:rFonts w:ascii="Arial" w:eastAsiaTheme="minorEastAsia" w:hAnsi="Arial" w:cs="Arial"/>
              <w:noProof/>
              <w:sz w:val="20"/>
              <w:szCs w:val="20"/>
              <w:lang w:eastAsia="es-CO"/>
            </w:rPr>
          </w:pPr>
          <w:hyperlink w:anchor="_Toc41978053" w:history="1">
            <w:r w:rsidR="006014A9" w:rsidRPr="006014A9">
              <w:rPr>
                <w:rStyle w:val="Hipervnculo"/>
                <w:rFonts w:ascii="Arial" w:hAnsi="Arial" w:cs="Arial"/>
                <w:noProof/>
                <w:sz w:val="20"/>
                <w:szCs w:val="20"/>
              </w:rPr>
              <w:t>12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ACEPTACIÓN DE LA PROPUESTA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_Toc41978053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815C20">
              <w:rPr>
                <w:rFonts w:ascii="Arial" w:hAnsi="Arial" w:cs="Arial"/>
                <w:noProof/>
                <w:webHidden/>
                <w:sz w:val="20"/>
                <w:szCs w:val="20"/>
              </w:rPr>
              <w:t>15</w:t>
            </w:r>
            <w:r w:rsidR="006014A9" w:rsidRPr="006014A9">
              <w:rPr>
                <w:rFonts w:ascii="Arial" w:hAnsi="Arial" w:cs="Arial"/>
                <w:noProof/>
                <w:webHidden/>
                <w:sz w:val="20"/>
                <w:szCs w:val="20"/>
              </w:rPr>
              <w:fldChar w:fldCharType="end"/>
            </w:r>
          </w:hyperlink>
        </w:p>
        <w:p w14:paraId="4210647F" w14:textId="4F0E153B" w:rsidR="006014A9" w:rsidRPr="006014A9" w:rsidRDefault="00B54E48">
          <w:pPr>
            <w:pStyle w:val="TDC1"/>
            <w:tabs>
              <w:tab w:val="left" w:pos="660"/>
              <w:tab w:val="right" w:leader="dot" w:pos="8828"/>
            </w:tabs>
            <w:rPr>
              <w:rFonts w:ascii="Arial" w:eastAsiaTheme="minorEastAsia" w:hAnsi="Arial" w:cs="Arial"/>
              <w:noProof/>
              <w:sz w:val="20"/>
              <w:szCs w:val="20"/>
              <w:lang w:eastAsia="es-CO"/>
            </w:rPr>
          </w:pPr>
          <w:hyperlink w:anchor="_Toc41978054" w:history="1">
            <w:r w:rsidR="006014A9" w:rsidRPr="006014A9">
              <w:rPr>
                <w:rStyle w:val="Hipervnculo"/>
                <w:rFonts w:ascii="Arial" w:hAnsi="Arial" w:cs="Arial"/>
                <w:noProof/>
                <w:sz w:val="20"/>
                <w:szCs w:val="20"/>
              </w:rPr>
              <w:t>13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SUGERENCIAS, QUEJAS Y RECLAMOS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_Toc41978054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815C20">
              <w:rPr>
                <w:rFonts w:ascii="Arial" w:hAnsi="Arial" w:cs="Arial"/>
                <w:noProof/>
                <w:webHidden/>
                <w:sz w:val="20"/>
                <w:szCs w:val="20"/>
              </w:rPr>
              <w:t>15</w:t>
            </w:r>
            <w:r w:rsidR="006014A9" w:rsidRPr="006014A9">
              <w:rPr>
                <w:rFonts w:ascii="Arial" w:hAnsi="Arial" w:cs="Arial"/>
                <w:noProof/>
                <w:webHidden/>
                <w:sz w:val="20"/>
                <w:szCs w:val="20"/>
              </w:rPr>
              <w:fldChar w:fldCharType="end"/>
            </w:r>
          </w:hyperlink>
        </w:p>
        <w:p w14:paraId="09EC2AD1" w14:textId="4C7D9CB9" w:rsidR="006014A9" w:rsidRPr="006014A9" w:rsidRDefault="00B54E48">
          <w:pPr>
            <w:pStyle w:val="TDC1"/>
            <w:tabs>
              <w:tab w:val="left" w:pos="660"/>
              <w:tab w:val="right" w:leader="dot" w:pos="8828"/>
            </w:tabs>
            <w:rPr>
              <w:rFonts w:ascii="Arial" w:eastAsiaTheme="minorEastAsia" w:hAnsi="Arial" w:cs="Arial"/>
              <w:noProof/>
              <w:sz w:val="20"/>
              <w:szCs w:val="20"/>
              <w:lang w:eastAsia="es-CO"/>
            </w:rPr>
          </w:pPr>
          <w:hyperlink w:anchor="_Toc41978055" w:history="1">
            <w:r w:rsidR="006014A9" w:rsidRPr="006014A9">
              <w:rPr>
                <w:rStyle w:val="Hipervnculo"/>
                <w:rFonts w:ascii="Arial" w:hAnsi="Arial" w:cs="Arial"/>
                <w:noProof/>
                <w:sz w:val="20"/>
                <w:szCs w:val="20"/>
              </w:rPr>
              <w:t>14</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VALIDEZ DE LA OFERTA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_Toc41978055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815C20">
              <w:rPr>
                <w:rFonts w:ascii="Arial" w:hAnsi="Arial" w:cs="Arial"/>
                <w:noProof/>
                <w:webHidden/>
                <w:sz w:val="20"/>
                <w:szCs w:val="20"/>
              </w:rPr>
              <w:t>15</w:t>
            </w:r>
            <w:r w:rsidR="006014A9" w:rsidRPr="006014A9">
              <w:rPr>
                <w:rFonts w:ascii="Arial" w:hAnsi="Arial" w:cs="Arial"/>
                <w:noProof/>
                <w:webHidden/>
                <w:sz w:val="20"/>
                <w:szCs w:val="20"/>
              </w:rPr>
              <w:fldChar w:fldCharType="end"/>
            </w:r>
          </w:hyperlink>
        </w:p>
        <w:p w14:paraId="44333CC3" w14:textId="77777777" w:rsidR="00DD2705" w:rsidRPr="008E39B8" w:rsidRDefault="00DD2705">
          <w:r w:rsidRPr="008E39B8">
            <w:rPr>
              <w:rFonts w:ascii="Arial" w:hAnsi="Arial" w:cs="Arial"/>
              <w:bCs/>
              <w:sz w:val="20"/>
            </w:rPr>
            <w:fldChar w:fldCharType="end"/>
          </w:r>
        </w:p>
      </w:sdtContent>
    </w:sdt>
    <w:p w14:paraId="7CAEDE73" w14:textId="77777777" w:rsidR="000C21EF" w:rsidRPr="008E39B8" w:rsidRDefault="000C21EF" w:rsidP="0077187E">
      <w:pPr>
        <w:shd w:val="clear" w:color="auto" w:fill="FFFFFF"/>
        <w:spacing w:after="0" w:line="240" w:lineRule="auto"/>
        <w:jc w:val="both"/>
        <w:rPr>
          <w:rFonts w:ascii="Arial" w:eastAsia="Times New Roman" w:hAnsi="Arial" w:cs="Arial"/>
          <w:b/>
          <w:color w:val="333333"/>
          <w:sz w:val="24"/>
          <w:szCs w:val="24"/>
          <w:lang w:eastAsia="es-CO"/>
        </w:rPr>
      </w:pPr>
    </w:p>
    <w:p w14:paraId="5B98EB45" w14:textId="77777777" w:rsidR="003724F1" w:rsidRPr="008E39B8" w:rsidRDefault="003724F1">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p w14:paraId="14869BE6"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1978017"/>
      <w:r w:rsidRPr="008E39B8">
        <w:rPr>
          <w:rFonts w:ascii="Arial" w:hAnsi="Arial" w:cs="Arial"/>
          <w:b/>
          <w:sz w:val="24"/>
          <w:szCs w:val="24"/>
        </w:rPr>
        <w:lastRenderedPageBreak/>
        <w:t>CONDICIONES DE ENTRADA PARA LA OFERTA</w:t>
      </w:r>
      <w:bookmarkEnd w:id="0"/>
    </w:p>
    <w:p w14:paraId="0B177444" w14:textId="77777777" w:rsidR="00D3725A" w:rsidRPr="008E39B8" w:rsidRDefault="00D3725A" w:rsidP="00AD1651">
      <w:pPr>
        <w:pStyle w:val="Sinespaciado"/>
        <w:jc w:val="both"/>
        <w:rPr>
          <w:rFonts w:ascii="Arial" w:hAnsi="Arial" w:cs="Arial"/>
          <w:b/>
          <w:sz w:val="24"/>
          <w:szCs w:val="24"/>
        </w:rPr>
      </w:pPr>
    </w:p>
    <w:p w14:paraId="1DD4008A" w14:textId="77777777" w:rsidR="00DB5BF3" w:rsidRPr="00C84EFB" w:rsidRDefault="004E26C9" w:rsidP="004E26C9">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p>
    <w:p w14:paraId="69256B92" w14:textId="77777777" w:rsidR="00DB5BF3" w:rsidRPr="00C84EFB" w:rsidRDefault="00DB5BF3" w:rsidP="00AE3722">
      <w:pPr>
        <w:spacing w:after="0" w:line="240" w:lineRule="auto"/>
        <w:ind w:left="2832"/>
        <w:rPr>
          <w:rFonts w:ascii="Arial" w:hAnsi="Arial" w:cs="Arial"/>
          <w:sz w:val="24"/>
          <w:szCs w:val="24"/>
        </w:rPr>
      </w:pPr>
      <w:r w:rsidRPr="00C84EFB">
        <w:rPr>
          <w:rFonts w:ascii="Arial" w:hAnsi="Arial" w:cs="Arial"/>
          <w:sz w:val="24"/>
          <w:szCs w:val="24"/>
        </w:rPr>
        <w:fldChar w:fldCharType="begin"/>
      </w:r>
      <w:r w:rsidRPr="00C84EFB">
        <w:rPr>
          <w:rFonts w:ascii="Arial" w:hAnsi="Arial" w:cs="Arial"/>
          <w:sz w:val="24"/>
          <w:szCs w:val="24"/>
        </w:rPr>
        <w:instrText xml:space="preserve"> FILLIN  "¿Cual es el tipo de proyecto según NFPA 101?"  \* MERGEFORMAT </w:instrText>
      </w:r>
      <w:r w:rsidRPr="00C84EFB">
        <w:rPr>
          <w:rFonts w:ascii="Arial" w:hAnsi="Arial" w:cs="Arial"/>
          <w:sz w:val="24"/>
          <w:szCs w:val="24"/>
        </w:rPr>
        <w:fldChar w:fldCharType="separate"/>
      </w:r>
      <w:r w:rsidR="00A520CB">
        <w:rPr>
          <w:rFonts w:ascii="Arial" w:hAnsi="Arial" w:cs="Arial"/>
          <w:sz w:val="24"/>
          <w:szCs w:val="24"/>
        </w:rPr>
        <w:t>Residencial</w:t>
      </w:r>
      <w:r w:rsidRPr="00C84EFB">
        <w:rPr>
          <w:rFonts w:ascii="Arial" w:hAnsi="Arial" w:cs="Arial"/>
          <w:sz w:val="24"/>
          <w:szCs w:val="24"/>
        </w:rPr>
        <w:fldChar w:fldCharType="end"/>
      </w:r>
    </w:p>
    <w:p w14:paraId="5B9CBE24" w14:textId="77777777"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A520CB">
        <w:rPr>
          <w:rFonts w:ascii="Arial" w:hAnsi="Arial" w:cs="Arial"/>
          <w:noProof/>
          <w:sz w:val="24"/>
          <w:szCs w:val="24"/>
        </w:rPr>
        <w:t>Bogotá</w:t>
      </w:r>
      <w:r w:rsidRPr="00C84EFB">
        <w:rPr>
          <w:rFonts w:ascii="Arial" w:hAnsi="Arial" w:cs="Arial"/>
          <w:noProof/>
          <w:sz w:val="24"/>
          <w:szCs w:val="24"/>
        </w:rPr>
        <w:fldChar w:fldCharType="end"/>
      </w:r>
    </w:p>
    <w:p w14:paraId="27375FD1" w14:textId="77777777"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"Insertar área construída del proyecto" \d 00000  \* MERGEFORMAT </w:instrText>
      </w:r>
      <w:r w:rsidR="0002325F" w:rsidRPr="00C84EFB">
        <w:rPr>
          <w:rFonts w:ascii="Arial" w:hAnsi="Arial" w:cs="Arial"/>
          <w:noProof/>
          <w:sz w:val="24"/>
          <w:szCs w:val="24"/>
        </w:rPr>
        <w:fldChar w:fldCharType="separate"/>
      </w:r>
      <w:r w:rsidR="00A520CB">
        <w:rPr>
          <w:rFonts w:ascii="Arial" w:hAnsi="Arial" w:cs="Arial"/>
          <w:noProof/>
          <w:sz w:val="24"/>
          <w:szCs w:val="24"/>
        </w:rPr>
        <w:t>6526</w:t>
      </w:r>
      <w:r w:rsidR="0002325F" w:rsidRPr="00C84EFB">
        <w:rPr>
          <w:rFonts w:ascii="Arial" w:hAnsi="Arial" w:cs="Arial"/>
          <w:noProof/>
          <w:sz w:val="24"/>
          <w:szCs w:val="24"/>
        </w:rPr>
        <w:fldChar w:fldCharType="end"/>
      </w:r>
      <w:r w:rsidR="003F06E6" w:rsidRPr="00C84EFB">
        <w:rPr>
          <w:rFonts w:ascii="Arial" w:hAnsi="Arial" w:cs="Arial"/>
          <w:noProof/>
          <w:sz w:val="24"/>
          <w:szCs w:val="24"/>
        </w:rPr>
        <w:t xml:space="preserve"> m</w:t>
      </w:r>
      <w:r w:rsidR="003F06E6" w:rsidRPr="00C84EFB">
        <w:rPr>
          <w:rFonts w:ascii="Arial" w:hAnsi="Arial" w:cs="Arial"/>
          <w:noProof/>
          <w:sz w:val="24"/>
          <w:szCs w:val="24"/>
          <w:vertAlign w:val="superscript"/>
        </w:rPr>
        <w:t>2</w:t>
      </w:r>
    </w:p>
    <w:p w14:paraId="1263AE9E" w14:textId="77777777"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"Isertar área externa del proyecto"  \* MERGEFORMAT </w:instrText>
      </w:r>
      <w:r w:rsidR="0002325F" w:rsidRPr="00C84EFB">
        <w:rPr>
          <w:rFonts w:ascii="Arial" w:hAnsi="Arial" w:cs="Arial"/>
          <w:noProof/>
          <w:sz w:val="24"/>
          <w:szCs w:val="24"/>
        </w:rPr>
        <w:fldChar w:fldCharType="separate"/>
      </w:r>
      <w:r w:rsidR="00A520CB">
        <w:rPr>
          <w:rFonts w:ascii="Arial" w:hAnsi="Arial" w:cs="Arial"/>
          <w:noProof/>
          <w:sz w:val="24"/>
          <w:szCs w:val="24"/>
        </w:rPr>
        <w:t>0</w:t>
      </w:r>
      <w:r w:rsidR="0002325F" w:rsidRPr="00C84EFB">
        <w:rPr>
          <w:rFonts w:ascii="Arial" w:hAnsi="Arial" w:cs="Arial"/>
          <w:noProof/>
          <w:sz w:val="24"/>
          <w:szCs w:val="24"/>
        </w:rPr>
        <w:fldChar w:fldCharType="end"/>
      </w:r>
      <w:r w:rsidRPr="00C84EFB">
        <w:rPr>
          <w:rFonts w:ascii="Arial" w:hAnsi="Arial" w:cs="Arial"/>
          <w:noProof/>
          <w:sz w:val="24"/>
          <w:szCs w:val="24"/>
        </w:rPr>
        <w:t xml:space="preserve"> m</w:t>
      </w:r>
      <w:r w:rsidRPr="00C84EFB">
        <w:rPr>
          <w:rFonts w:ascii="Arial" w:hAnsi="Arial" w:cs="Arial"/>
          <w:noProof/>
          <w:sz w:val="24"/>
          <w:szCs w:val="24"/>
          <w:vertAlign w:val="superscript"/>
        </w:rPr>
        <w:t>2</w:t>
      </w:r>
    </w:p>
    <w:p w14:paraId="152EA723"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A520CB">
        <w:rPr>
          <w:rFonts w:ascii="Arial" w:hAnsi="Arial" w:cs="Arial"/>
          <w:sz w:val="24"/>
          <w:szCs w:val="24"/>
        </w:rPr>
        <w:t>No</w:t>
      </w:r>
      <w:r w:rsidRPr="00C84EFB">
        <w:rPr>
          <w:rFonts w:ascii="Arial" w:hAnsi="Arial" w:cs="Arial"/>
          <w:sz w:val="24"/>
          <w:szCs w:val="24"/>
        </w:rPr>
        <w:fldChar w:fldCharType="end"/>
      </w:r>
    </w:p>
    <w:p w14:paraId="39CEA4FC" w14:textId="77777777" w:rsidR="00843763" w:rsidRPr="00C84EFB" w:rsidRDefault="00843763" w:rsidP="003F06E6">
      <w:pPr>
        <w:spacing w:after="0" w:line="240" w:lineRule="auto"/>
        <w:rPr>
          <w:rFonts w:ascii="Arial" w:hAnsi="Arial" w:cs="Arial"/>
          <w:sz w:val="24"/>
          <w:szCs w:val="24"/>
        </w:rPr>
      </w:pPr>
    </w:p>
    <w:p w14:paraId="479C2506" w14:textId="77777777" w:rsidR="00ED019D" w:rsidRPr="008E39B8" w:rsidRDefault="00F01698" w:rsidP="00FC4E8C">
      <w:pPr>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p>
    <w:p w14:paraId="4C4529FA" w14:textId="21547F18" w:rsidR="00DB5BF3" w:rsidRDefault="00DB5BF3" w:rsidP="00FC4E8C">
      <w:pPr>
        <w:autoSpaceDE w:val="0"/>
        <w:autoSpaceDN w:val="0"/>
        <w:adjustRightInd w:val="0"/>
        <w:spacing w:after="0" w:line="240" w:lineRule="auto"/>
        <w:jc w:val="both"/>
        <w:rPr>
          <w:rFonts w:ascii="Arial" w:hAnsi="Arial" w:cs="Arial"/>
          <w:sz w:val="24"/>
          <w:szCs w:val="24"/>
        </w:rPr>
      </w:pPr>
    </w:p>
    <w:p w14:paraId="419C866C" w14:textId="02838B75" w:rsidR="00A520CB" w:rsidRPr="008E39B8" w:rsidRDefault="00A520CB" w:rsidP="00A520CB">
      <w:pPr>
        <w:autoSpaceDE w:val="0"/>
        <w:autoSpaceDN w:val="0"/>
        <w:adjustRightInd w:val="0"/>
        <w:spacing w:after="0" w:line="240" w:lineRule="auto"/>
        <w:jc w:val="center"/>
        <w:rPr>
          <w:rFonts w:ascii="Arial" w:hAnsi="Arial" w:cs="Arial"/>
          <w:sz w:val="24"/>
          <w:szCs w:val="24"/>
        </w:rPr>
      </w:pPr>
      <w:r>
        <w:rPr>
          <w:noProof/>
        </w:rPr>
        <w:drawing>
          <wp:inline distT="0" distB="0" distL="0" distR="0" wp14:anchorId="0B89C39A" wp14:editId="47BD19CE">
            <wp:extent cx="5612130" cy="3747135"/>
            <wp:effectExtent l="0" t="0" r="7620" b="571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3747135"/>
                    </a:xfrm>
                    <a:prstGeom prst="rect">
                      <a:avLst/>
                    </a:prstGeom>
                  </pic:spPr>
                </pic:pic>
              </a:graphicData>
            </a:graphic>
          </wp:inline>
        </w:drawing>
      </w:r>
    </w:p>
    <w:p w14:paraId="14682AA6"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7B38D913" w14:textId="77777777" w:rsidR="00ED019D" w:rsidRPr="008E39B8" w:rsidRDefault="00ED019D">
      <w:pPr>
        <w:rPr>
          <w:rFonts w:ascii="Arial" w:hAnsi="Arial" w:cs="Arial"/>
          <w:sz w:val="24"/>
          <w:szCs w:val="24"/>
        </w:rPr>
      </w:pPr>
      <w:r w:rsidRPr="008E39B8">
        <w:rPr>
          <w:rFonts w:ascii="Arial" w:hAnsi="Arial" w:cs="Arial"/>
          <w:sz w:val="24"/>
          <w:szCs w:val="24"/>
        </w:rPr>
        <w:br w:type="page"/>
      </w:r>
    </w:p>
    <w:p w14:paraId="4EECA5A3"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1978018"/>
      <w:r w:rsidRPr="008E39B8">
        <w:rPr>
          <w:rFonts w:ascii="Arial" w:hAnsi="Arial" w:cs="Arial"/>
          <w:b/>
          <w:sz w:val="24"/>
          <w:szCs w:val="24"/>
        </w:rPr>
        <w:lastRenderedPageBreak/>
        <w:t>ALCANCE DE LA PROPUESTA</w:t>
      </w:r>
      <w:r w:rsidR="000E3F14" w:rsidRPr="008E39B8">
        <w:rPr>
          <w:rFonts w:ascii="Arial" w:hAnsi="Arial" w:cs="Arial"/>
          <w:b/>
          <w:sz w:val="24"/>
          <w:szCs w:val="24"/>
        </w:rPr>
        <w:t xml:space="preserve"> Y ENTREGABLES</w:t>
      </w:r>
      <w:bookmarkEnd w:id="1"/>
    </w:p>
    <w:p w14:paraId="679B423E"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4A49312B"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74F026FE" w14:textId="77777777" w:rsidR="00ED019D" w:rsidRPr="008E39B8" w:rsidRDefault="00ED019D" w:rsidP="00AD1651">
      <w:pPr>
        <w:pStyle w:val="Sinespaciado"/>
        <w:jc w:val="both"/>
        <w:rPr>
          <w:rFonts w:ascii="Arial" w:hAnsi="Arial" w:cs="Arial"/>
          <w:sz w:val="24"/>
          <w:szCs w:val="24"/>
        </w:rPr>
      </w:pPr>
    </w:p>
    <w:p w14:paraId="3C14DF73"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End w:id="2"/>
      <w:bookmarkEnd w:id="3"/>
    </w:p>
    <w:p w14:paraId="07CD1E51"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4" w:name="_Toc40349906"/>
      <w:bookmarkStart w:id="5" w:name="_Toc41978020"/>
      <w:bookmarkEnd w:id="4"/>
      <w:bookmarkEnd w:id="5"/>
    </w:p>
    <w:p w14:paraId="6310AD3D" w14:textId="77777777" w:rsidR="00C77370" w:rsidRPr="008E39B8" w:rsidRDefault="00C77370" w:rsidP="009A0D53">
      <w:pPr>
        <w:pStyle w:val="Default"/>
        <w:numPr>
          <w:ilvl w:val="1"/>
          <w:numId w:val="2"/>
        </w:numPr>
        <w:outlineLvl w:val="1"/>
        <w:rPr>
          <w:rFonts w:ascii="Arial" w:hAnsi="Arial" w:cs="Arial"/>
          <w:b/>
          <w:color w:val="auto"/>
        </w:rPr>
      </w:pPr>
      <w:bookmarkStart w:id="6" w:name="_Toc41978021"/>
      <w:r w:rsidRPr="008E39B8">
        <w:rPr>
          <w:rFonts w:ascii="Arial" w:hAnsi="Arial" w:cs="Arial"/>
          <w:b/>
          <w:color w:val="auto"/>
        </w:rPr>
        <w:t>DISEÑO DE REDES ELÉCTRICAS</w:t>
      </w:r>
      <w:bookmarkEnd w:id="6"/>
    </w:p>
    <w:p w14:paraId="11D2F69F" w14:textId="77777777" w:rsidR="00C77370" w:rsidRPr="008E39B8" w:rsidRDefault="00C77370" w:rsidP="00291A9F">
      <w:pPr>
        <w:pStyle w:val="Default"/>
        <w:ind w:left="720"/>
        <w:rPr>
          <w:rFonts w:ascii="Arial" w:hAnsi="Arial" w:cs="Arial"/>
          <w:b/>
          <w:color w:val="auto"/>
        </w:rPr>
      </w:pPr>
    </w:p>
    <w:p w14:paraId="654BF618" w14:textId="77777777" w:rsidR="00C77370" w:rsidRPr="008E39B8" w:rsidRDefault="00262125" w:rsidP="00C77370">
      <w:pPr>
        <w:pStyle w:val="Sinespaciado"/>
        <w:jc w:val="both"/>
        <w:rPr>
          <w:rFonts w:ascii="Arial" w:hAnsi="Arial" w:cs="Arial"/>
          <w:sz w:val="24"/>
          <w:szCs w:val="24"/>
        </w:rPr>
      </w:pPr>
      <w:r w:rsidRPr="008E39B8">
        <w:rPr>
          <w:rFonts w:ascii="Arial" w:hAnsi="Arial" w:cs="Arial"/>
          <w:sz w:val="24"/>
          <w:szCs w:val="24"/>
        </w:rPr>
        <w:t xml:space="preserve">Diseño detallado </w:t>
      </w:r>
      <w:r w:rsidR="00C77370" w:rsidRPr="008E39B8">
        <w:rPr>
          <w:rFonts w:ascii="Arial" w:hAnsi="Arial" w:cs="Arial"/>
          <w:sz w:val="24"/>
          <w:szCs w:val="24"/>
        </w:rPr>
        <w:t>de redes eléctricas de acuerdo a RETIE, Artículo 10.2.1:</w:t>
      </w:r>
    </w:p>
    <w:p w14:paraId="2E2CE9BC" w14:textId="77777777" w:rsidR="00262125" w:rsidRPr="008E39B8" w:rsidRDefault="00262125" w:rsidP="00262125">
      <w:pPr>
        <w:pStyle w:val="Sinespaciado"/>
        <w:jc w:val="both"/>
        <w:rPr>
          <w:rFonts w:ascii="Arial" w:hAnsi="Arial" w:cs="Arial"/>
          <w:sz w:val="24"/>
          <w:szCs w:val="24"/>
        </w:rPr>
      </w:pPr>
    </w:p>
    <w:p w14:paraId="0C0FA42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4F19DB6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2E034A86"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4F4EC86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1C6BDDF5"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Coordinación de aislamiento eléctrico.</w:t>
      </w:r>
    </w:p>
    <w:p w14:paraId="712ECA1B"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2B0C604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Nivel tensión óptima respecto de tensiones disponibles.</w:t>
      </w:r>
    </w:p>
    <w:p w14:paraId="14D7326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campos electromagnéticos.</w:t>
      </w:r>
    </w:p>
    <w:p w14:paraId="1EB6723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5849648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Sistema de puesta a tierra.</w:t>
      </w:r>
    </w:p>
    <w:p w14:paraId="12A35FA0"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20982DE8"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0925DA47"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0C3383B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2F51374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59C3A924"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423CA2F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2B43E1BA"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66375ECE"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753CF48D"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3E7EBEC2"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1F68E3E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15FCF7E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regulación de tensión.</w:t>
      </w:r>
    </w:p>
    <w:p w14:paraId="24C03077"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lastRenderedPageBreak/>
        <w:t>Clasificación de áreas.</w:t>
      </w:r>
    </w:p>
    <w:p w14:paraId="7C10183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Diagramas unifilares.</w:t>
      </w:r>
    </w:p>
    <w:p w14:paraId="107F32F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Planos y esquemas eléctricos para construcción.</w:t>
      </w:r>
    </w:p>
    <w:p w14:paraId="7AD39807"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227C445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Distancias de seguridad o servidumbre requeridas.</w:t>
      </w:r>
    </w:p>
    <w:p w14:paraId="1457C5D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064E382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01CC0E1A"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0C45B332" w14:textId="77777777" w:rsidR="001B27BA" w:rsidRPr="008E39B8" w:rsidRDefault="001B27BA" w:rsidP="00AD1651">
      <w:pPr>
        <w:pStyle w:val="Sinespaciado"/>
        <w:jc w:val="both"/>
        <w:rPr>
          <w:rFonts w:ascii="Arial" w:hAnsi="Arial" w:cs="Arial"/>
          <w:sz w:val="24"/>
          <w:szCs w:val="24"/>
        </w:rPr>
      </w:pPr>
    </w:p>
    <w:p w14:paraId="68F83E09" w14:textId="77777777" w:rsidR="008D4A05" w:rsidRPr="008E39B8" w:rsidRDefault="008D4A05" w:rsidP="001B27BA">
      <w:pPr>
        <w:pStyle w:val="Default"/>
        <w:numPr>
          <w:ilvl w:val="1"/>
          <w:numId w:val="2"/>
        </w:numPr>
        <w:jc w:val="both"/>
        <w:outlineLvl w:val="1"/>
        <w:rPr>
          <w:rFonts w:ascii="Arial" w:hAnsi="Arial" w:cs="Arial"/>
          <w:b/>
          <w:color w:val="auto"/>
        </w:rPr>
      </w:pPr>
      <w:bookmarkStart w:id="7" w:name="_Toc41978022"/>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7"/>
    </w:p>
    <w:p w14:paraId="1670CAEF" w14:textId="77777777" w:rsidR="008D4A05" w:rsidRPr="008E39B8" w:rsidRDefault="008D4A05" w:rsidP="001B27BA">
      <w:pPr>
        <w:pStyle w:val="Sinespaciado"/>
        <w:jc w:val="both"/>
        <w:rPr>
          <w:rFonts w:ascii="Arial" w:hAnsi="Arial" w:cs="Arial"/>
          <w:sz w:val="24"/>
          <w:szCs w:val="24"/>
        </w:rPr>
      </w:pPr>
    </w:p>
    <w:p w14:paraId="0025FE0E" w14:textId="77777777" w:rsidR="008D4A05" w:rsidRPr="008E39B8" w:rsidRDefault="001B27BA" w:rsidP="001B27BA">
      <w:pPr>
        <w:pStyle w:val="Default"/>
        <w:numPr>
          <w:ilvl w:val="2"/>
          <w:numId w:val="2"/>
        </w:numPr>
        <w:jc w:val="both"/>
        <w:outlineLvl w:val="2"/>
        <w:rPr>
          <w:rFonts w:ascii="Arial" w:hAnsi="Arial" w:cs="Arial"/>
          <w:b/>
          <w:color w:val="auto"/>
        </w:rPr>
      </w:pPr>
      <w:bookmarkStart w:id="8" w:name="_Toc41978023"/>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8"/>
    </w:p>
    <w:p w14:paraId="4C9020A6" w14:textId="77777777" w:rsidR="008D4A05" w:rsidRPr="008E39B8" w:rsidRDefault="008D4A05" w:rsidP="001B27BA">
      <w:pPr>
        <w:pStyle w:val="Default"/>
        <w:ind w:left="720"/>
        <w:jc w:val="both"/>
        <w:rPr>
          <w:rFonts w:ascii="Arial" w:hAnsi="Arial" w:cs="Arial"/>
          <w:b/>
          <w:color w:val="auto"/>
        </w:rPr>
      </w:pPr>
    </w:p>
    <w:p w14:paraId="504157AC" w14:textId="77777777" w:rsidR="00315B9B" w:rsidRPr="008E39B8" w:rsidRDefault="00315B9B" w:rsidP="00B372C6">
      <w:pPr>
        <w:pStyle w:val="Sinespaciado"/>
        <w:jc w:val="both"/>
        <w:rPr>
          <w:rFonts w:ascii="Arial" w:hAnsi="Arial" w:cs="Arial"/>
          <w:sz w:val="24"/>
          <w:szCs w:val="24"/>
        </w:rPr>
      </w:pPr>
      <w:r w:rsidRPr="008E39B8">
        <w:rPr>
          <w:rFonts w:ascii="Arial" w:hAnsi="Arial" w:cs="Arial"/>
          <w:sz w:val="24"/>
          <w:szCs w:val="24"/>
        </w:rPr>
        <w:t xml:space="preserve">Diseño detallado de </w:t>
      </w:r>
      <w:r w:rsidR="004B539A" w:rsidRPr="008E39B8">
        <w:rPr>
          <w:rFonts w:ascii="Arial" w:hAnsi="Arial" w:cs="Arial"/>
          <w:sz w:val="24"/>
          <w:szCs w:val="24"/>
        </w:rPr>
        <w:t>acuerdo con el Artículo</w:t>
      </w:r>
      <w:r w:rsidRPr="008E39B8">
        <w:rPr>
          <w:rFonts w:ascii="Arial" w:hAnsi="Arial" w:cs="Arial"/>
          <w:sz w:val="24"/>
          <w:szCs w:val="24"/>
        </w:rPr>
        <w:t xml:space="preserve"> 210.2.3 del RETILAP.</w:t>
      </w:r>
    </w:p>
    <w:p w14:paraId="75CD41C4" w14:textId="77777777" w:rsidR="00315B9B" w:rsidRPr="008E39B8" w:rsidRDefault="00315B9B" w:rsidP="001B27BA">
      <w:pPr>
        <w:pStyle w:val="Default"/>
        <w:ind w:left="720"/>
        <w:jc w:val="both"/>
        <w:rPr>
          <w:rFonts w:ascii="Arial" w:hAnsi="Arial" w:cs="Arial"/>
          <w:b/>
          <w:color w:val="auto"/>
        </w:rPr>
      </w:pPr>
    </w:p>
    <w:p w14:paraId="5E60E5B3"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4658FAA4"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5E942DA8"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75A87C31"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5BB14ECC"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3C28D0A3"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04D8BF9B"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0A3B4E3E"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uniformidad.</w:t>
      </w:r>
    </w:p>
    <w:p w14:paraId="20354517"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36A84F69"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71FB30A1" w14:textId="77777777" w:rsidR="00F95FE0" w:rsidRPr="008E39B8" w:rsidRDefault="00F95FE0" w:rsidP="00F95FE0">
      <w:pPr>
        <w:pStyle w:val="Sinespaciado"/>
        <w:ind w:left="1080"/>
        <w:jc w:val="both"/>
        <w:rPr>
          <w:rFonts w:ascii="Arial" w:hAnsi="Arial" w:cs="Arial"/>
          <w:sz w:val="24"/>
          <w:szCs w:val="24"/>
        </w:rPr>
      </w:pPr>
    </w:p>
    <w:p w14:paraId="4C858740" w14:textId="77777777" w:rsidR="00F95FE0" w:rsidRPr="008E39B8" w:rsidRDefault="00F95FE0" w:rsidP="00F95FE0">
      <w:pPr>
        <w:pStyle w:val="Sinespaciado"/>
        <w:ind w:left="1080"/>
        <w:jc w:val="both"/>
        <w:rPr>
          <w:rFonts w:ascii="Arial" w:hAnsi="Arial" w:cs="Arial"/>
          <w:b/>
          <w:sz w:val="24"/>
          <w:szCs w:val="24"/>
        </w:rPr>
      </w:pPr>
      <w:r w:rsidRPr="008E39B8">
        <w:rPr>
          <w:rFonts w:ascii="Arial" w:hAnsi="Arial" w:cs="Arial"/>
          <w:b/>
          <w:sz w:val="24"/>
          <w:szCs w:val="24"/>
        </w:rPr>
        <w:t>Nota</w:t>
      </w:r>
    </w:p>
    <w:p w14:paraId="39A27858" w14:textId="77777777" w:rsidR="00F95FE0" w:rsidRPr="008E39B8" w:rsidRDefault="00F95FE0" w:rsidP="00F95FE0">
      <w:pPr>
        <w:pStyle w:val="Sinespaciado"/>
        <w:ind w:left="1080"/>
        <w:jc w:val="both"/>
        <w:rPr>
          <w:rFonts w:ascii="Arial" w:hAnsi="Arial" w:cs="Arial"/>
          <w:sz w:val="24"/>
          <w:szCs w:val="24"/>
        </w:rPr>
      </w:pPr>
    </w:p>
    <w:p w14:paraId="28EF967F" w14:textId="77777777" w:rsidR="008D4A05" w:rsidRPr="008E39B8" w:rsidRDefault="008D4A05" w:rsidP="00F95FE0">
      <w:pPr>
        <w:pStyle w:val="Sinespaciado"/>
        <w:ind w:left="1080"/>
        <w:jc w:val="both"/>
        <w:rPr>
          <w:rFonts w:ascii="Arial" w:hAnsi="Arial" w:cs="Arial"/>
          <w:sz w:val="24"/>
          <w:szCs w:val="24"/>
        </w:rPr>
      </w:pPr>
      <w:r w:rsidRPr="008E39B8">
        <w:rPr>
          <w:rFonts w:ascii="Arial" w:hAnsi="Arial" w:cs="Arial"/>
          <w:sz w:val="24"/>
          <w:szCs w:val="24"/>
        </w:rPr>
        <w:lastRenderedPageBreak/>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0A6D4767" w14:textId="77777777" w:rsidR="0077187E" w:rsidRPr="008E39B8" w:rsidRDefault="0077187E" w:rsidP="001B27BA">
      <w:pPr>
        <w:pStyle w:val="Sinespaciado"/>
        <w:jc w:val="both"/>
        <w:rPr>
          <w:rFonts w:ascii="Arial" w:hAnsi="Arial" w:cs="Arial"/>
          <w:sz w:val="24"/>
          <w:szCs w:val="24"/>
        </w:rPr>
      </w:pPr>
    </w:p>
    <w:p w14:paraId="255B706C" w14:textId="0CC4DD58" w:rsidR="00FF3CA3" w:rsidRPr="008E39B8" w:rsidRDefault="00FF3CA3" w:rsidP="00A520CB">
      <w:pPr>
        <w:pStyle w:val="Sinespaciado"/>
        <w:ind w:left="1080"/>
        <w:jc w:val="both"/>
        <w:rPr>
          <w:rFonts w:ascii="Arial" w:hAnsi="Arial" w:cs="Arial"/>
          <w:b/>
        </w:rPr>
      </w:pPr>
      <w:bookmarkStart w:id="9" w:name="_Toc41978025"/>
      <w:r w:rsidRPr="008E39B8">
        <w:rPr>
          <w:rFonts w:ascii="Arial" w:hAnsi="Arial" w:cs="Arial"/>
          <w:b/>
        </w:rPr>
        <w:t xml:space="preserve">Diseño de redes de comunicaciones </w:t>
      </w:r>
      <w:r w:rsidR="00EB3220" w:rsidRPr="008E39B8">
        <w:rPr>
          <w:rFonts w:ascii="Arial" w:hAnsi="Arial" w:cs="Arial"/>
          <w:b/>
        </w:rPr>
        <w:t>de acuerdo con</w:t>
      </w:r>
      <w:r w:rsidRPr="008E39B8">
        <w:rPr>
          <w:rFonts w:ascii="Arial" w:hAnsi="Arial" w:cs="Arial"/>
          <w:b/>
        </w:rPr>
        <w:t xml:space="preserve"> RITEL</w:t>
      </w:r>
      <w:bookmarkEnd w:id="9"/>
    </w:p>
    <w:p w14:paraId="3FF4A165" w14:textId="77777777" w:rsidR="00FF3CA3" w:rsidRPr="008E39B8" w:rsidRDefault="00FF3CA3" w:rsidP="00FF3CA3">
      <w:pPr>
        <w:pStyle w:val="Sinespaciado"/>
        <w:jc w:val="both"/>
        <w:rPr>
          <w:rFonts w:ascii="Arial" w:hAnsi="Arial" w:cs="Arial"/>
          <w:sz w:val="24"/>
          <w:szCs w:val="24"/>
        </w:rPr>
      </w:pPr>
    </w:p>
    <w:p w14:paraId="26E08871" w14:textId="77777777" w:rsidR="004B539A" w:rsidRPr="008E39B8" w:rsidRDefault="004B539A" w:rsidP="00FF3CA3">
      <w:pPr>
        <w:pStyle w:val="Sinespaciado"/>
        <w:jc w:val="both"/>
        <w:rPr>
          <w:rFonts w:ascii="Arial" w:hAnsi="Arial" w:cs="Arial"/>
          <w:sz w:val="24"/>
          <w:szCs w:val="24"/>
        </w:rPr>
      </w:pPr>
      <w:r w:rsidRPr="008E39B8">
        <w:rPr>
          <w:rFonts w:ascii="Arial" w:hAnsi="Arial" w:cs="Arial"/>
          <w:sz w:val="24"/>
          <w:szCs w:val="24"/>
        </w:rPr>
        <w:t>Diseño detallado de acuerdo con el Artículo 2.2 del RITEL.</w:t>
      </w:r>
    </w:p>
    <w:p w14:paraId="0EDF2E58" w14:textId="77777777" w:rsidR="004B539A" w:rsidRPr="008E39B8" w:rsidRDefault="004B539A" w:rsidP="00FF3CA3">
      <w:pPr>
        <w:pStyle w:val="Sinespaciado"/>
        <w:jc w:val="both"/>
        <w:rPr>
          <w:rFonts w:ascii="Arial" w:hAnsi="Arial" w:cs="Arial"/>
          <w:sz w:val="24"/>
          <w:szCs w:val="24"/>
        </w:rPr>
      </w:pPr>
    </w:p>
    <w:p w14:paraId="2301B0E6"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t>Memorias de cálculo con diseño y especificación de todos los componentes.</w:t>
      </w:r>
    </w:p>
    <w:p w14:paraId="12EC339C" w14:textId="77777777" w:rsidR="00DE3802" w:rsidRPr="008E39B8" w:rsidRDefault="00DE3802" w:rsidP="00FF3CA3">
      <w:pPr>
        <w:pStyle w:val="Sinespaciado"/>
        <w:jc w:val="both"/>
        <w:rPr>
          <w:rFonts w:ascii="Arial" w:hAnsi="Arial" w:cs="Arial"/>
          <w:sz w:val="24"/>
          <w:szCs w:val="24"/>
        </w:rPr>
      </w:pPr>
    </w:p>
    <w:p w14:paraId="0A84A92A"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Cámaras de entrada.</w:t>
      </w:r>
    </w:p>
    <w:p w14:paraId="1E5A5A4C"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 de enlace.</w:t>
      </w:r>
    </w:p>
    <w:p w14:paraId="0B46C544"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enlace.</w:t>
      </w:r>
    </w:p>
    <w:p w14:paraId="350A8943"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distribución.</w:t>
      </w:r>
    </w:p>
    <w:p w14:paraId="704094B9"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dispersión.</w:t>
      </w:r>
    </w:p>
    <w:p w14:paraId="78965EB0"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Salones y/o gabinetes de equipos de telecomunicaciones.</w:t>
      </w:r>
    </w:p>
    <w:p w14:paraId="3BBB6BEA"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Elementos de conexión: gabinetes de piso, cajas de paso, cajas de punto de acceso al usuario y cajas de toma de usuario.</w:t>
      </w:r>
    </w:p>
    <w:p w14:paraId="2027D217" w14:textId="77777777" w:rsidR="00DE3802" w:rsidRPr="008E39B8" w:rsidRDefault="00DE3802" w:rsidP="00DE3802">
      <w:pPr>
        <w:pStyle w:val="Sinespaciado"/>
        <w:ind w:left="720"/>
        <w:jc w:val="both"/>
        <w:rPr>
          <w:rFonts w:ascii="Arial" w:hAnsi="Arial" w:cs="Arial"/>
          <w:sz w:val="24"/>
          <w:szCs w:val="24"/>
        </w:rPr>
      </w:pPr>
    </w:p>
    <w:p w14:paraId="32B38D47" w14:textId="77777777" w:rsidR="004B539A" w:rsidRPr="008E39B8" w:rsidRDefault="004B539A" w:rsidP="00DE3802">
      <w:pPr>
        <w:pStyle w:val="Sinespaciado"/>
        <w:numPr>
          <w:ilvl w:val="3"/>
          <w:numId w:val="2"/>
        </w:numPr>
        <w:jc w:val="both"/>
        <w:rPr>
          <w:rFonts w:ascii="Arial" w:hAnsi="Arial" w:cs="Arial"/>
          <w:sz w:val="24"/>
          <w:szCs w:val="24"/>
        </w:rPr>
      </w:pPr>
      <w:r w:rsidRPr="008E39B8">
        <w:rPr>
          <w:rFonts w:ascii="Arial" w:hAnsi="Arial" w:cs="Arial"/>
          <w:sz w:val="24"/>
          <w:szCs w:val="24"/>
        </w:rPr>
        <w:t>Mo</w:t>
      </w:r>
      <w:r w:rsidR="008E7D3A" w:rsidRPr="008E39B8">
        <w:rPr>
          <w:rFonts w:ascii="Arial" w:hAnsi="Arial" w:cs="Arial"/>
          <w:sz w:val="24"/>
          <w:szCs w:val="24"/>
        </w:rPr>
        <w:t>delado del sistema con todos los componentes listados (dwg o rvt).</w:t>
      </w:r>
    </w:p>
    <w:p w14:paraId="2D3FBD3A" w14:textId="77777777" w:rsidR="00DE3802" w:rsidRPr="008E39B8" w:rsidRDefault="00DE3802" w:rsidP="001B27BA">
      <w:pPr>
        <w:pStyle w:val="Sinespaciado"/>
        <w:jc w:val="both"/>
        <w:rPr>
          <w:rFonts w:ascii="Arial" w:hAnsi="Arial" w:cs="Arial"/>
          <w:sz w:val="24"/>
          <w:szCs w:val="24"/>
        </w:rPr>
      </w:pPr>
    </w:p>
    <w:p w14:paraId="07867A86" w14:textId="77777777" w:rsidR="005D7347" w:rsidRPr="008E39B8" w:rsidRDefault="00621B56" w:rsidP="00621B56">
      <w:pPr>
        <w:pStyle w:val="Default"/>
        <w:numPr>
          <w:ilvl w:val="1"/>
          <w:numId w:val="2"/>
        </w:numPr>
        <w:outlineLvl w:val="1"/>
        <w:rPr>
          <w:rFonts w:ascii="Arial" w:hAnsi="Arial" w:cs="Arial"/>
          <w:b/>
          <w:color w:val="auto"/>
        </w:rPr>
      </w:pPr>
      <w:bookmarkStart w:id="10" w:name="_Toc41978039"/>
      <w:r w:rsidRPr="008E39B8">
        <w:rPr>
          <w:rFonts w:ascii="Arial" w:hAnsi="Arial" w:cs="Arial"/>
          <w:b/>
          <w:color w:val="auto"/>
        </w:rPr>
        <w:t>ACOMPAÑAMIENTO EN OBRA</w:t>
      </w:r>
      <w:bookmarkEnd w:id="10"/>
    </w:p>
    <w:p w14:paraId="4D1710B7" w14:textId="77777777" w:rsidR="005D7347" w:rsidRPr="008E39B8" w:rsidRDefault="005D7347" w:rsidP="005D7347">
      <w:pPr>
        <w:pStyle w:val="Sinespaciado"/>
        <w:jc w:val="both"/>
        <w:rPr>
          <w:rFonts w:ascii="Arial" w:hAnsi="Arial" w:cs="Arial"/>
          <w:b/>
          <w:sz w:val="24"/>
          <w:szCs w:val="24"/>
          <w:highlight w:val="yellow"/>
        </w:rPr>
      </w:pPr>
    </w:p>
    <w:p w14:paraId="08E91280" w14:textId="77777777" w:rsidR="005D7347" w:rsidRPr="008E39B8" w:rsidRDefault="005D7347" w:rsidP="005D7347">
      <w:pPr>
        <w:pStyle w:val="Default"/>
        <w:numPr>
          <w:ilvl w:val="1"/>
          <w:numId w:val="4"/>
        </w:numPr>
        <w:jc w:val="both"/>
        <w:rPr>
          <w:rFonts w:ascii="Arial" w:hAnsi="Arial" w:cs="Arial"/>
          <w:color w:val="auto"/>
        </w:rPr>
      </w:pPr>
      <w:r w:rsidRPr="008E39B8">
        <w:rPr>
          <w:rFonts w:ascii="Arial" w:hAnsi="Arial" w:cs="Arial"/>
          <w:color w:val="auto"/>
        </w:rPr>
        <w:t xml:space="preserve">Acompañamiento en obra, incluyendo una visita mensual de tres horas durante </w:t>
      </w:r>
      <w:r w:rsidRPr="008E39B8">
        <w:rPr>
          <w:rFonts w:ascii="Arial" w:hAnsi="Arial" w:cs="Arial"/>
          <w:color w:val="auto"/>
        </w:rPr>
        <w:fldChar w:fldCharType="begin"/>
      </w:r>
      <w:r w:rsidRPr="008E39B8">
        <w:rPr>
          <w:rFonts w:ascii="Arial" w:hAnsi="Arial" w:cs="Arial"/>
          <w:color w:val="auto"/>
        </w:rPr>
        <w:instrText xml:space="preserve"> FILLIN  "Tiempo de servocio de visitas en meses"  \* MERGEFORMAT </w:instrText>
      </w:r>
      <w:r w:rsidRPr="008E39B8">
        <w:rPr>
          <w:rFonts w:ascii="Arial" w:hAnsi="Arial" w:cs="Arial"/>
          <w:color w:val="auto"/>
        </w:rPr>
        <w:fldChar w:fldCharType="separate"/>
      </w:r>
      <w:r w:rsidR="00A520CB">
        <w:rPr>
          <w:rFonts w:ascii="Arial" w:hAnsi="Arial" w:cs="Arial"/>
          <w:color w:val="auto"/>
        </w:rPr>
        <w:t>12</w:t>
      </w:r>
      <w:r w:rsidRPr="008E39B8">
        <w:rPr>
          <w:rFonts w:ascii="Arial" w:hAnsi="Arial" w:cs="Arial"/>
          <w:color w:val="auto"/>
        </w:rPr>
        <w:fldChar w:fldCharType="end"/>
      </w:r>
      <w:r w:rsidRPr="008E39B8">
        <w:rPr>
          <w:rFonts w:ascii="Arial" w:hAnsi="Arial" w:cs="Arial"/>
          <w:color w:val="auto"/>
        </w:rPr>
        <w:t xml:space="preserve"> meses, para determinar el cumplimiento de los diseños y especificaciones durante el proceso constructivo y generar recomendaciones y sugerencias.</w:t>
      </w:r>
    </w:p>
    <w:p w14:paraId="7077800E" w14:textId="77777777" w:rsidR="005D7347" w:rsidRPr="008E39B8" w:rsidRDefault="005D7347" w:rsidP="005D7347">
      <w:pPr>
        <w:pStyle w:val="Default"/>
        <w:numPr>
          <w:ilvl w:val="1"/>
          <w:numId w:val="4"/>
        </w:numPr>
        <w:jc w:val="both"/>
        <w:rPr>
          <w:rFonts w:ascii="Arial" w:hAnsi="Arial" w:cs="Arial"/>
          <w:color w:val="auto"/>
        </w:rPr>
      </w:pPr>
      <w:r w:rsidRPr="008E39B8">
        <w:rPr>
          <w:rFonts w:ascii="Arial" w:hAnsi="Arial" w:cs="Arial"/>
          <w:color w:val="auto"/>
        </w:rPr>
        <w:t>Informe mensual con observaciones, sugerencias y recomendaciones técnicas respecto a las condiciones de obra versus los diseños entregados.</w:t>
      </w:r>
    </w:p>
    <w:p w14:paraId="337884D5" w14:textId="77777777" w:rsidR="008D6ED1" w:rsidRPr="008E39B8" w:rsidRDefault="008D6ED1" w:rsidP="00762647">
      <w:pPr>
        <w:pStyle w:val="Sinespaciado"/>
        <w:jc w:val="both"/>
        <w:rPr>
          <w:rFonts w:ascii="Arial" w:hAnsi="Arial" w:cs="Arial"/>
          <w:sz w:val="24"/>
          <w:szCs w:val="24"/>
        </w:rPr>
      </w:pPr>
    </w:p>
    <w:p w14:paraId="318CC103"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11" w:name="_Toc41978040"/>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11"/>
    </w:p>
    <w:p w14:paraId="7FD55D90" w14:textId="77777777" w:rsidR="00A050E1" w:rsidRPr="008E39B8" w:rsidRDefault="00A050E1" w:rsidP="00A050E1">
      <w:pPr>
        <w:pStyle w:val="Sinespaciado"/>
        <w:jc w:val="both"/>
        <w:rPr>
          <w:rFonts w:ascii="Arial" w:hAnsi="Arial" w:cs="Arial"/>
          <w:sz w:val="24"/>
          <w:szCs w:val="24"/>
        </w:rPr>
      </w:pPr>
    </w:p>
    <w:p w14:paraId="37735679"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A520CB">
        <w:rPr>
          <w:rFonts w:ascii="Arial" w:hAnsi="Arial" w:cs="Arial"/>
          <w:sz w:val="24"/>
          <w:szCs w:val="24"/>
        </w:rPr>
        <w:t>CAD</w:t>
      </w:r>
      <w:r w:rsidRPr="008E39B8">
        <w:rPr>
          <w:rFonts w:ascii="Arial" w:hAnsi="Arial" w:cs="Arial"/>
          <w:sz w:val="24"/>
          <w:szCs w:val="24"/>
        </w:rPr>
        <w:fldChar w:fldCharType="end"/>
      </w:r>
    </w:p>
    <w:p w14:paraId="3A4D2F3D" w14:textId="77777777" w:rsidR="00DC68C6" w:rsidRPr="008E39B8" w:rsidRDefault="00DC68C6" w:rsidP="00CE5183">
      <w:pPr>
        <w:autoSpaceDE w:val="0"/>
        <w:autoSpaceDN w:val="0"/>
        <w:adjustRightInd w:val="0"/>
        <w:spacing w:after="0" w:line="240" w:lineRule="auto"/>
        <w:rPr>
          <w:rFonts w:ascii="Arial" w:hAnsi="Arial" w:cs="Arial"/>
          <w:sz w:val="23"/>
          <w:szCs w:val="23"/>
          <w:highlight w:val="yellow"/>
        </w:rPr>
      </w:pPr>
    </w:p>
    <w:p w14:paraId="3E1A0FF3"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2" w:name="_Toc41978041"/>
      <w:r w:rsidRPr="008E39B8">
        <w:rPr>
          <w:rFonts w:ascii="Arial" w:hAnsi="Arial" w:cs="Arial"/>
          <w:b/>
          <w:sz w:val="24"/>
          <w:szCs w:val="24"/>
        </w:rPr>
        <w:t>SOTWARE UTILIZADOS</w:t>
      </w:r>
      <w:bookmarkEnd w:id="12"/>
    </w:p>
    <w:p w14:paraId="08E2C07C" w14:textId="77777777" w:rsidR="00D3725A" w:rsidRPr="008E39B8" w:rsidRDefault="00D3725A" w:rsidP="00D71005">
      <w:pPr>
        <w:pStyle w:val="Sinespaciado"/>
        <w:jc w:val="both"/>
        <w:rPr>
          <w:rFonts w:ascii="Arial" w:hAnsi="Arial" w:cs="Arial"/>
          <w:b/>
          <w:sz w:val="24"/>
          <w:szCs w:val="24"/>
        </w:rPr>
      </w:pPr>
    </w:p>
    <w:p w14:paraId="7DFF1B67"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3ECB2DC3" w14:textId="77777777" w:rsidR="009E3957" w:rsidRDefault="009E3957" w:rsidP="00D71005">
      <w:pPr>
        <w:pStyle w:val="Default"/>
        <w:jc w:val="both"/>
        <w:rPr>
          <w:rFonts w:ascii="Arial" w:hAnsi="Arial" w:cs="Arial"/>
          <w:b/>
          <w:color w:val="auto"/>
        </w:rPr>
      </w:pPr>
    </w:p>
    <w:p w14:paraId="13A768AF"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1867C90F" w14:textId="77777777" w:rsidR="009E3957" w:rsidRDefault="009E3957" w:rsidP="00D71005">
      <w:pPr>
        <w:pStyle w:val="Default"/>
        <w:jc w:val="both"/>
        <w:rPr>
          <w:rFonts w:ascii="Arial" w:hAnsi="Arial" w:cs="Arial"/>
          <w:b/>
          <w:color w:val="auto"/>
        </w:rPr>
      </w:pPr>
    </w:p>
    <w:p w14:paraId="609902DD"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690FBDE3" w14:textId="77777777" w:rsidR="00D3725A" w:rsidRPr="008E39B8" w:rsidRDefault="00D3725A" w:rsidP="00211CF9">
      <w:pPr>
        <w:pStyle w:val="Sinespaciado"/>
        <w:jc w:val="both"/>
        <w:rPr>
          <w:rFonts w:ascii="Arial" w:hAnsi="Arial" w:cs="Arial"/>
          <w:sz w:val="24"/>
          <w:szCs w:val="24"/>
        </w:rPr>
      </w:pPr>
    </w:p>
    <w:p w14:paraId="1BF492FF"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lastRenderedPageBreak/>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10B7F8D6" w14:textId="77777777" w:rsidR="00D3725A" w:rsidRPr="008E39B8" w:rsidRDefault="00D3725A" w:rsidP="00211CF9">
      <w:pPr>
        <w:pStyle w:val="Sinespaciado"/>
        <w:jc w:val="both"/>
        <w:rPr>
          <w:rFonts w:ascii="Arial" w:hAnsi="Arial" w:cs="Arial"/>
          <w:b/>
          <w:sz w:val="24"/>
          <w:szCs w:val="24"/>
        </w:rPr>
      </w:pPr>
    </w:p>
    <w:p w14:paraId="7CD1E60E"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1B73AFC2" w14:textId="77777777" w:rsidR="00D3725A" w:rsidRPr="008E39B8" w:rsidRDefault="00D3725A" w:rsidP="00211CF9">
      <w:pPr>
        <w:pStyle w:val="Sinespaciado"/>
        <w:jc w:val="both"/>
        <w:rPr>
          <w:rFonts w:ascii="Arial" w:hAnsi="Arial" w:cs="Arial"/>
          <w:sz w:val="24"/>
          <w:szCs w:val="24"/>
        </w:rPr>
      </w:pPr>
    </w:p>
    <w:p w14:paraId="402A64F1"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356F459F" w14:textId="77777777" w:rsidR="00D3725A" w:rsidRPr="008E39B8" w:rsidRDefault="00D3725A" w:rsidP="00211CF9">
      <w:pPr>
        <w:pStyle w:val="Sinespaciado"/>
        <w:jc w:val="both"/>
        <w:rPr>
          <w:rFonts w:ascii="Arial" w:hAnsi="Arial" w:cs="Arial"/>
          <w:sz w:val="24"/>
          <w:szCs w:val="24"/>
        </w:rPr>
      </w:pPr>
    </w:p>
    <w:p w14:paraId="08CEB6F6"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7D4DB8CE" w14:textId="77777777" w:rsidR="00D3725A" w:rsidRPr="008E39B8" w:rsidRDefault="00D3725A" w:rsidP="001D7864">
      <w:pPr>
        <w:pStyle w:val="Sinespaciado"/>
        <w:jc w:val="both"/>
        <w:rPr>
          <w:rFonts w:ascii="Arial" w:hAnsi="Arial" w:cs="Arial"/>
          <w:b/>
          <w:sz w:val="24"/>
          <w:szCs w:val="24"/>
        </w:rPr>
      </w:pPr>
    </w:p>
    <w:p w14:paraId="29B7B4F1"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07A55001" w14:textId="77777777" w:rsidR="00D3725A" w:rsidRPr="008E39B8" w:rsidRDefault="00D3725A" w:rsidP="001D7864">
      <w:pPr>
        <w:pStyle w:val="Sinespaciado"/>
        <w:jc w:val="both"/>
        <w:rPr>
          <w:rFonts w:ascii="Arial" w:hAnsi="Arial" w:cs="Arial"/>
          <w:sz w:val="24"/>
          <w:szCs w:val="24"/>
        </w:rPr>
      </w:pPr>
    </w:p>
    <w:p w14:paraId="6BFAF0A8"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14EF4303" w14:textId="77777777" w:rsidR="00D3725A" w:rsidRPr="008E39B8" w:rsidRDefault="00D3725A" w:rsidP="001D7864">
      <w:pPr>
        <w:pStyle w:val="Sinespaciado"/>
        <w:jc w:val="both"/>
        <w:rPr>
          <w:rFonts w:ascii="Arial" w:hAnsi="Arial" w:cs="Arial"/>
          <w:sz w:val="24"/>
          <w:szCs w:val="24"/>
        </w:rPr>
      </w:pPr>
    </w:p>
    <w:p w14:paraId="39EA85CF"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751C271E" w14:textId="77777777" w:rsidR="00D3725A" w:rsidRPr="008E39B8" w:rsidRDefault="00D3725A" w:rsidP="001D7864">
      <w:pPr>
        <w:pStyle w:val="Default"/>
        <w:jc w:val="both"/>
        <w:rPr>
          <w:rFonts w:ascii="Arial" w:hAnsi="Arial" w:cs="Arial"/>
          <w:color w:val="auto"/>
        </w:rPr>
      </w:pPr>
    </w:p>
    <w:p w14:paraId="5415B0B2"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13" w:name="_Toc41978042"/>
      <w:r w:rsidRPr="008E39B8">
        <w:rPr>
          <w:rFonts w:ascii="Arial" w:hAnsi="Arial" w:cs="Arial"/>
          <w:b/>
          <w:sz w:val="24"/>
          <w:szCs w:val="24"/>
        </w:rPr>
        <w:t>ENTREGABLES</w:t>
      </w:r>
      <w:r w:rsidR="00A32C6A">
        <w:rPr>
          <w:rFonts w:ascii="Arial" w:hAnsi="Arial" w:cs="Arial"/>
          <w:b/>
          <w:sz w:val="24"/>
          <w:szCs w:val="24"/>
        </w:rPr>
        <w:t xml:space="preserve"> DE DISEÑO</w:t>
      </w:r>
      <w:bookmarkEnd w:id="13"/>
    </w:p>
    <w:p w14:paraId="5F286DCF" w14:textId="77777777" w:rsidR="008E39B8" w:rsidRPr="008E39B8" w:rsidRDefault="008E39B8" w:rsidP="008E39B8">
      <w:pPr>
        <w:pStyle w:val="Sinespaciado"/>
        <w:jc w:val="both"/>
        <w:rPr>
          <w:rFonts w:ascii="Arial" w:hAnsi="Arial" w:cs="Arial"/>
          <w:sz w:val="24"/>
          <w:szCs w:val="24"/>
        </w:rPr>
      </w:pPr>
    </w:p>
    <w:p w14:paraId="2D09938A"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636DD9D7" w14:textId="77777777" w:rsidR="008E39B8" w:rsidRDefault="008E39B8" w:rsidP="008E39B8">
      <w:pPr>
        <w:pStyle w:val="Sinespaciado"/>
        <w:jc w:val="both"/>
        <w:rPr>
          <w:rFonts w:ascii="Arial" w:hAnsi="Arial" w:cs="Arial"/>
          <w:sz w:val="24"/>
          <w:szCs w:val="24"/>
        </w:rPr>
      </w:pPr>
    </w:p>
    <w:p w14:paraId="084AFC9A"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3FC95E36" w14:textId="77777777" w:rsidR="008E39B8" w:rsidRDefault="008E39B8" w:rsidP="008E39B8">
      <w:pPr>
        <w:pStyle w:val="Sinespaciado"/>
        <w:jc w:val="both"/>
        <w:rPr>
          <w:rFonts w:ascii="Arial" w:hAnsi="Arial" w:cs="Arial"/>
          <w:sz w:val="24"/>
          <w:szCs w:val="24"/>
        </w:rPr>
      </w:pPr>
    </w:p>
    <w:p w14:paraId="2B301549"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Memoria de cálculo y estudios</w:t>
      </w:r>
    </w:p>
    <w:p w14:paraId="6EAD58EC"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w:t>
      </w:r>
      <w:r>
        <w:rPr>
          <w:rFonts w:ascii="Arial" w:hAnsi="Arial" w:cs="Arial"/>
          <w:sz w:val="24"/>
          <w:szCs w:val="24"/>
        </w:rPr>
        <w:t>o</w:t>
      </w:r>
      <w:r w:rsidRPr="00A17C41">
        <w:rPr>
          <w:rFonts w:ascii="Arial" w:hAnsi="Arial" w:cs="Arial"/>
          <w:sz w:val="24"/>
          <w:szCs w:val="24"/>
        </w:rPr>
        <w:t xml:space="preserve"> de cuartos técnicos</w:t>
      </w:r>
    </w:p>
    <w:p w14:paraId="0B3959E9"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tableros y gabinetes</w:t>
      </w:r>
    </w:p>
    <w:p w14:paraId="323B0302"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salidas para aparatos y equipos</w:t>
      </w:r>
    </w:p>
    <w:p w14:paraId="1CEF2285"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sistemas de canalizaciones</w:t>
      </w:r>
    </w:p>
    <w:p w14:paraId="1D0C0409"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cableados</w:t>
      </w:r>
    </w:p>
    <w:p w14:paraId="71039E30"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diagrama unifilar</w:t>
      </w:r>
    </w:p>
    <w:p w14:paraId="32D89E3C"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 de protección contra rayos</w:t>
      </w:r>
    </w:p>
    <w:p w14:paraId="3B3B34F2"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sistema de puesta a tierra</w:t>
      </w:r>
    </w:p>
    <w:p w14:paraId="696AF6E3" w14:textId="77777777" w:rsid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esquemas y detalles</w:t>
      </w:r>
    </w:p>
    <w:p w14:paraId="39417043" w14:textId="77777777" w:rsidR="00A17C41" w:rsidRDefault="00A17C41" w:rsidP="00A17C41">
      <w:pPr>
        <w:pStyle w:val="Sinespaciado"/>
        <w:jc w:val="both"/>
        <w:rPr>
          <w:rFonts w:ascii="Arial" w:hAnsi="Arial" w:cs="Arial"/>
          <w:sz w:val="24"/>
          <w:szCs w:val="24"/>
        </w:rPr>
      </w:pPr>
    </w:p>
    <w:p w14:paraId="1E7C9EF9" w14:textId="77777777" w:rsidR="00A32C6A" w:rsidRDefault="00A32C6A" w:rsidP="00A32C6A">
      <w:pPr>
        <w:pStyle w:val="Sinespaciado"/>
        <w:jc w:val="both"/>
        <w:rPr>
          <w:rFonts w:ascii="Arial" w:hAnsi="Arial" w:cs="Arial"/>
          <w:sz w:val="24"/>
          <w:szCs w:val="24"/>
        </w:rPr>
      </w:pPr>
      <w:r>
        <w:rPr>
          <w:rFonts w:ascii="Arial" w:hAnsi="Arial" w:cs="Arial"/>
          <w:sz w:val="24"/>
          <w:szCs w:val="24"/>
        </w:rPr>
        <w:t>Cuando nuestra empresa sea contratada para estudios y diseños complementarios como iluminación, voz y datos, seguridad y control, se aplica el mismo esquema anterior, memorias y modelado van evolucionando etapa a etapa.</w:t>
      </w:r>
    </w:p>
    <w:p w14:paraId="2DEB67C3" w14:textId="77777777" w:rsidR="009278B3" w:rsidRDefault="009278B3" w:rsidP="00A32C6A">
      <w:pPr>
        <w:pStyle w:val="Sinespaciado"/>
        <w:jc w:val="both"/>
        <w:rPr>
          <w:rFonts w:ascii="Arial" w:hAnsi="Arial" w:cs="Arial"/>
          <w:sz w:val="24"/>
          <w:szCs w:val="24"/>
        </w:rPr>
      </w:pPr>
    </w:p>
    <w:p w14:paraId="3AF86B3F" w14:textId="77777777" w:rsidR="009278B3" w:rsidRDefault="009278B3" w:rsidP="003B0C74">
      <w:pPr>
        <w:pStyle w:val="Sinespaciado"/>
        <w:numPr>
          <w:ilvl w:val="0"/>
          <w:numId w:val="50"/>
        </w:numPr>
        <w:jc w:val="both"/>
        <w:rPr>
          <w:rFonts w:ascii="Arial" w:hAnsi="Arial" w:cs="Arial"/>
          <w:bCs/>
          <w:sz w:val="24"/>
          <w:szCs w:val="24"/>
        </w:rPr>
      </w:pPr>
      <w:r>
        <w:rPr>
          <w:rFonts w:ascii="Arial" w:hAnsi="Arial" w:cs="Arial"/>
          <w:sz w:val="24"/>
          <w:szCs w:val="24"/>
        </w:rPr>
        <w:t xml:space="preserve">Para la etapa de ingeniería conceptual las memorias de cálculo iniciales contienen un </w:t>
      </w:r>
      <w:r w:rsidRPr="008E39B8">
        <w:rPr>
          <w:rFonts w:ascii="Arial" w:hAnsi="Arial" w:cs="Arial"/>
          <w:sz w:val="24"/>
          <w:szCs w:val="24"/>
        </w:rPr>
        <w:t>informe</w:t>
      </w:r>
      <w:r>
        <w:rPr>
          <w:rFonts w:ascii="Arial" w:hAnsi="Arial" w:cs="Arial"/>
          <w:sz w:val="24"/>
          <w:szCs w:val="24"/>
        </w:rPr>
        <w:t xml:space="preserve"> con</w:t>
      </w:r>
      <w:r w:rsidRPr="008E39B8">
        <w:rPr>
          <w:rFonts w:ascii="Arial" w:hAnsi="Arial" w:cs="Arial"/>
          <w:sz w:val="24"/>
          <w:szCs w:val="24"/>
        </w:rPr>
        <w:t xml:space="preserve"> c</w:t>
      </w:r>
      <w:r w:rsidRPr="008E39B8">
        <w:rPr>
          <w:rFonts w:ascii="Arial" w:hAnsi="Arial" w:cs="Arial"/>
          <w:bCs/>
          <w:sz w:val="24"/>
          <w:szCs w:val="24"/>
        </w:rPr>
        <w:t>riterios de diseño, sostenibilidad y uso racional de energía a aplicar en el proyecto, de acuerdo a la clasificación del proyecto según NFPA 101 y al NEC, el tamaño, condiciones de uso y las expectativas del cliente.</w:t>
      </w:r>
      <w:r>
        <w:rPr>
          <w:rFonts w:ascii="Arial" w:hAnsi="Arial" w:cs="Arial"/>
          <w:bCs/>
          <w:sz w:val="24"/>
          <w:szCs w:val="24"/>
        </w:rPr>
        <w:t xml:space="preserve"> </w:t>
      </w:r>
      <w:r w:rsidR="00583181">
        <w:rPr>
          <w:rFonts w:ascii="Arial" w:hAnsi="Arial" w:cs="Arial"/>
          <w:bCs/>
          <w:sz w:val="24"/>
          <w:szCs w:val="24"/>
        </w:rPr>
        <w:t>Además,</w:t>
      </w:r>
      <w:r>
        <w:rPr>
          <w:rFonts w:ascii="Arial" w:hAnsi="Arial" w:cs="Arial"/>
          <w:bCs/>
          <w:sz w:val="24"/>
          <w:szCs w:val="24"/>
        </w:rPr>
        <w:t xml:space="preserve"> en las memorias en etapa conceptual se presenta el </w:t>
      </w:r>
      <w:r w:rsidRPr="008E39B8">
        <w:rPr>
          <w:rFonts w:ascii="Arial" w:hAnsi="Arial" w:cs="Arial"/>
          <w:bCs/>
          <w:sz w:val="24"/>
          <w:szCs w:val="24"/>
        </w:rPr>
        <w:t xml:space="preserve">análisis técnico </w:t>
      </w:r>
      <w:r w:rsidRPr="008E39B8">
        <w:rPr>
          <w:rFonts w:ascii="Arial" w:hAnsi="Arial" w:cs="Arial"/>
          <w:bCs/>
          <w:sz w:val="24"/>
          <w:szCs w:val="24"/>
        </w:rPr>
        <w:lastRenderedPageBreak/>
        <w:t>económico de alternativas para selección adecuada de equipos, tecnologías y materiales más convenientes para el proyecto.</w:t>
      </w:r>
    </w:p>
    <w:p w14:paraId="67372DB2" w14:textId="77777777" w:rsidR="00492910" w:rsidRDefault="00492910" w:rsidP="003B0C74">
      <w:pPr>
        <w:pStyle w:val="Sinespaciado"/>
        <w:ind w:left="360"/>
        <w:jc w:val="both"/>
        <w:rPr>
          <w:rFonts w:ascii="Arial" w:hAnsi="Arial" w:cs="Arial"/>
          <w:bCs/>
          <w:sz w:val="24"/>
          <w:szCs w:val="24"/>
        </w:rPr>
      </w:pPr>
    </w:p>
    <w:p w14:paraId="4AE0EF63" w14:textId="77777777" w:rsidR="00492910" w:rsidRDefault="00492910" w:rsidP="003B0C74">
      <w:pPr>
        <w:pStyle w:val="Sinespaciado"/>
        <w:ind w:left="360"/>
        <w:jc w:val="both"/>
        <w:rPr>
          <w:rFonts w:ascii="Arial" w:hAnsi="Arial" w:cs="Arial"/>
          <w:bCs/>
          <w:sz w:val="24"/>
          <w:szCs w:val="24"/>
        </w:rPr>
      </w:pPr>
      <w:r>
        <w:rPr>
          <w:rFonts w:ascii="Arial" w:hAnsi="Arial" w:cs="Arial"/>
          <w:bCs/>
          <w:sz w:val="24"/>
          <w:szCs w:val="24"/>
        </w:rPr>
        <w:t>En esta etapa se entregan modelados generales con propuestas de elementos principales que tienen que ser acordados con arquitectura y las otras especialidades técnicas.</w:t>
      </w:r>
    </w:p>
    <w:p w14:paraId="324C8E1F" w14:textId="77777777" w:rsidR="00CC7BCB" w:rsidRDefault="00CC7BCB" w:rsidP="003B0C74">
      <w:pPr>
        <w:pStyle w:val="Sinespaciado"/>
        <w:ind w:left="360"/>
        <w:jc w:val="both"/>
        <w:rPr>
          <w:rFonts w:ascii="Arial" w:hAnsi="Arial" w:cs="Arial"/>
          <w:bCs/>
          <w:sz w:val="24"/>
          <w:szCs w:val="24"/>
        </w:rPr>
      </w:pPr>
    </w:p>
    <w:p w14:paraId="3DF4F6FB" w14:textId="77777777" w:rsidR="00CC7BCB" w:rsidRPr="008E39B8" w:rsidRDefault="00583181" w:rsidP="003B0C74">
      <w:pPr>
        <w:pStyle w:val="Sinespaciado"/>
        <w:ind w:left="360"/>
        <w:jc w:val="both"/>
        <w:rPr>
          <w:rFonts w:ascii="Arial" w:hAnsi="Arial" w:cs="Arial"/>
          <w:sz w:val="24"/>
          <w:szCs w:val="24"/>
        </w:rPr>
      </w:pPr>
      <w:r>
        <w:rPr>
          <w:rFonts w:ascii="Arial" w:hAnsi="Arial" w:cs="Arial"/>
          <w:bCs/>
          <w:sz w:val="24"/>
          <w:szCs w:val="24"/>
        </w:rPr>
        <w:t>Finalmente,</w:t>
      </w:r>
      <w:r w:rsidR="00CC7BCB">
        <w:rPr>
          <w:rFonts w:ascii="Arial" w:hAnsi="Arial" w:cs="Arial"/>
          <w:bCs/>
          <w:sz w:val="24"/>
          <w:szCs w:val="24"/>
        </w:rPr>
        <w:t xml:space="preserve"> en la etapa conceptual se hace entrega de un presupuesto de referencia </w:t>
      </w:r>
      <w:r w:rsidR="00CC7BCB" w:rsidRPr="008E39B8">
        <w:rPr>
          <w:rFonts w:ascii="Arial" w:hAnsi="Arial" w:cs="Arial"/>
          <w:sz w:val="24"/>
          <w:szCs w:val="24"/>
        </w:rPr>
        <w:t>estimado ± 30%.</w:t>
      </w:r>
    </w:p>
    <w:p w14:paraId="79B3CC1A" w14:textId="77777777" w:rsidR="00492910" w:rsidRDefault="00492910" w:rsidP="009278B3">
      <w:pPr>
        <w:pStyle w:val="Sinespaciado"/>
        <w:jc w:val="both"/>
        <w:rPr>
          <w:rFonts w:ascii="Arial" w:hAnsi="Arial" w:cs="Arial"/>
          <w:bCs/>
          <w:sz w:val="24"/>
          <w:szCs w:val="24"/>
        </w:rPr>
      </w:pPr>
    </w:p>
    <w:p w14:paraId="01AA083F" w14:textId="77777777" w:rsidR="009278B3"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ingeniería básica se hacen propuestas de aparatos para iluminación, tomacorrientes, datos y los que apliquen según los diseños contratados.</w:t>
      </w:r>
    </w:p>
    <w:p w14:paraId="730B03AB" w14:textId="77777777" w:rsidR="00492910" w:rsidRDefault="00492910" w:rsidP="00A32C6A">
      <w:pPr>
        <w:pStyle w:val="Sinespaciado"/>
        <w:jc w:val="both"/>
        <w:rPr>
          <w:rFonts w:ascii="Arial" w:hAnsi="Arial" w:cs="Arial"/>
          <w:bCs/>
          <w:sz w:val="24"/>
          <w:szCs w:val="24"/>
        </w:rPr>
      </w:pPr>
    </w:p>
    <w:p w14:paraId="0898AC77" w14:textId="77777777" w:rsidR="00492910"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diseño detallado tanto memorias como planos se llevan al 100% de desarrollo con todos los requerimientos normativos y el grado de modelado contra</w:t>
      </w:r>
      <w:r w:rsidR="00CC7BCB">
        <w:rPr>
          <w:rFonts w:ascii="Arial" w:hAnsi="Arial" w:cs="Arial"/>
          <w:bCs/>
          <w:sz w:val="24"/>
          <w:szCs w:val="24"/>
        </w:rPr>
        <w:t>ta</w:t>
      </w:r>
      <w:r>
        <w:rPr>
          <w:rFonts w:ascii="Arial" w:hAnsi="Arial" w:cs="Arial"/>
          <w:bCs/>
          <w:sz w:val="24"/>
          <w:szCs w:val="24"/>
        </w:rPr>
        <w:t>do.</w:t>
      </w:r>
    </w:p>
    <w:p w14:paraId="641CFB1D" w14:textId="77777777" w:rsidR="00CC7BCB" w:rsidRDefault="00CC7BCB" w:rsidP="00A32C6A">
      <w:pPr>
        <w:pStyle w:val="Sinespaciado"/>
        <w:jc w:val="both"/>
        <w:rPr>
          <w:rFonts w:ascii="Arial" w:hAnsi="Arial" w:cs="Arial"/>
          <w:bCs/>
          <w:sz w:val="24"/>
          <w:szCs w:val="24"/>
        </w:rPr>
      </w:pPr>
    </w:p>
    <w:p w14:paraId="46DA75FB" w14:textId="77777777" w:rsidR="00CC7BCB" w:rsidRDefault="00CC7BCB" w:rsidP="003B0C74">
      <w:pPr>
        <w:pStyle w:val="Sinespaciado"/>
        <w:numPr>
          <w:ilvl w:val="0"/>
          <w:numId w:val="50"/>
        </w:numPr>
        <w:jc w:val="both"/>
        <w:rPr>
          <w:rFonts w:ascii="Arial" w:hAnsi="Arial" w:cs="Arial"/>
          <w:sz w:val="24"/>
          <w:szCs w:val="24"/>
        </w:rPr>
      </w:pPr>
      <w:r>
        <w:rPr>
          <w:rFonts w:ascii="Arial" w:hAnsi="Arial" w:cs="Arial"/>
          <w:bCs/>
          <w:sz w:val="24"/>
          <w:szCs w:val="24"/>
        </w:rPr>
        <w:t>La etapa de documentos de construcción consiste en el conteo de cantidades de obra, especificaciones técnicas y presupuesto de referencia para construcción.</w:t>
      </w:r>
    </w:p>
    <w:p w14:paraId="45ECEDFB" w14:textId="77777777" w:rsidR="00A32C6A" w:rsidRDefault="00A32C6A" w:rsidP="009013BC">
      <w:pPr>
        <w:pStyle w:val="Sinespaciado"/>
        <w:jc w:val="both"/>
        <w:rPr>
          <w:rFonts w:ascii="Arial" w:hAnsi="Arial" w:cs="Arial"/>
          <w:b/>
          <w:sz w:val="24"/>
          <w:szCs w:val="24"/>
        </w:rPr>
      </w:pPr>
    </w:p>
    <w:p w14:paraId="2D72A12F" w14:textId="77777777" w:rsidR="00A32C6A" w:rsidRPr="008E39B8" w:rsidRDefault="00A32C6A" w:rsidP="00A32C6A">
      <w:pPr>
        <w:pStyle w:val="Sinespaciado"/>
        <w:numPr>
          <w:ilvl w:val="0"/>
          <w:numId w:val="2"/>
        </w:numPr>
        <w:ind w:left="0" w:firstLine="0"/>
        <w:jc w:val="both"/>
        <w:outlineLvl w:val="0"/>
        <w:rPr>
          <w:rFonts w:ascii="Arial" w:hAnsi="Arial" w:cs="Arial"/>
          <w:b/>
          <w:sz w:val="24"/>
          <w:szCs w:val="24"/>
        </w:rPr>
      </w:pPr>
      <w:bookmarkStart w:id="14" w:name="_Toc41978043"/>
      <w:r w:rsidRPr="008E39B8">
        <w:rPr>
          <w:rFonts w:ascii="Arial" w:hAnsi="Arial" w:cs="Arial"/>
          <w:b/>
          <w:sz w:val="24"/>
          <w:szCs w:val="24"/>
        </w:rPr>
        <w:t>ETAPAS DE DISEÑO</w:t>
      </w:r>
      <w:bookmarkEnd w:id="14"/>
    </w:p>
    <w:p w14:paraId="219E4A3D" w14:textId="77777777" w:rsidR="00A32C6A" w:rsidRPr="008E39B8" w:rsidRDefault="00A32C6A" w:rsidP="009013BC">
      <w:pPr>
        <w:pStyle w:val="Sinespaciado"/>
        <w:jc w:val="both"/>
        <w:rPr>
          <w:rFonts w:ascii="Arial" w:hAnsi="Arial" w:cs="Arial"/>
          <w:b/>
          <w:sz w:val="24"/>
          <w:szCs w:val="24"/>
        </w:rPr>
      </w:pPr>
    </w:p>
    <w:p w14:paraId="5092C88C" w14:textId="77777777" w:rsidR="00C4763A" w:rsidRPr="008E39B8" w:rsidRDefault="006138C1" w:rsidP="006138C1">
      <w:pPr>
        <w:pStyle w:val="Default"/>
        <w:numPr>
          <w:ilvl w:val="1"/>
          <w:numId w:val="2"/>
        </w:numPr>
        <w:outlineLvl w:val="1"/>
        <w:rPr>
          <w:rFonts w:ascii="Arial" w:hAnsi="Arial" w:cs="Arial"/>
          <w:b/>
          <w:color w:val="auto"/>
        </w:rPr>
      </w:pPr>
      <w:bookmarkStart w:id="15" w:name="_Toc41978044"/>
      <w:r w:rsidRPr="008E39B8">
        <w:rPr>
          <w:rFonts w:ascii="Arial" w:hAnsi="Arial" w:cs="Arial"/>
          <w:b/>
          <w:color w:val="auto"/>
        </w:rPr>
        <w:t>INGENIERÍA CONCEPTUAL</w:t>
      </w:r>
      <w:bookmarkEnd w:id="15"/>
    </w:p>
    <w:p w14:paraId="2A247A27" w14:textId="77777777" w:rsidR="00C4763A" w:rsidRPr="008E39B8" w:rsidRDefault="00C4763A" w:rsidP="009013BC">
      <w:pPr>
        <w:pStyle w:val="Sinespaciado"/>
        <w:jc w:val="both"/>
        <w:rPr>
          <w:rFonts w:ascii="Arial" w:hAnsi="Arial" w:cs="Arial"/>
          <w:b/>
          <w:sz w:val="24"/>
          <w:szCs w:val="24"/>
        </w:rPr>
      </w:pPr>
    </w:p>
    <w:p w14:paraId="546EF518"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3FBD8C22"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w:t>
      </w:r>
      <w:r w:rsidR="00B2393B" w:rsidRPr="008E39B8">
        <w:rPr>
          <w:rFonts w:ascii="Arial" w:hAnsi="Arial" w:cs="Arial"/>
          <w:sz w:val="24"/>
          <w:szCs w:val="24"/>
        </w:rPr>
        <w:t xml:space="preserve">, memorias y </w:t>
      </w:r>
      <w:r w:rsidR="002C2CC3" w:rsidRPr="008E39B8">
        <w:rPr>
          <w:rFonts w:ascii="Arial" w:hAnsi="Arial" w:cs="Arial"/>
          <w:sz w:val="24"/>
          <w:szCs w:val="24"/>
        </w:rPr>
        <w:t>modelo con propuestas iniciales</w:t>
      </w:r>
      <w:r w:rsidRPr="008E39B8">
        <w:rPr>
          <w:rFonts w:ascii="Arial" w:hAnsi="Arial" w:cs="Arial"/>
          <w:sz w:val="24"/>
          <w:szCs w:val="24"/>
        </w:rPr>
        <w:t>, se dará paso a la etapa de ingeniería básica.</w:t>
      </w:r>
    </w:p>
    <w:p w14:paraId="65B5DC33" w14:textId="77777777" w:rsidR="000268EC" w:rsidRPr="008E39B8" w:rsidRDefault="000268EC" w:rsidP="009013BC">
      <w:pPr>
        <w:pStyle w:val="Sinespaciado"/>
        <w:jc w:val="both"/>
        <w:rPr>
          <w:rFonts w:ascii="Arial" w:hAnsi="Arial" w:cs="Arial"/>
          <w:sz w:val="24"/>
          <w:szCs w:val="24"/>
        </w:rPr>
      </w:pPr>
    </w:p>
    <w:p w14:paraId="0CCD874B"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ofrecen las siguientes reuniones:</w:t>
      </w:r>
    </w:p>
    <w:p w14:paraId="43CBF7E7" w14:textId="77777777" w:rsidR="000268EC" w:rsidRPr="008E39B8" w:rsidRDefault="000268EC" w:rsidP="000268EC">
      <w:pPr>
        <w:pStyle w:val="Sinespaciado"/>
        <w:jc w:val="both"/>
        <w:rPr>
          <w:rFonts w:ascii="Arial" w:hAnsi="Arial" w:cs="Arial"/>
          <w:sz w:val="24"/>
          <w:szCs w:val="24"/>
        </w:rPr>
      </w:pPr>
    </w:p>
    <w:p w14:paraId="02F2207B" w14:textId="77777777" w:rsidR="00C57166" w:rsidRPr="008E39B8" w:rsidRDefault="00C57166"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de apertura con el cliente para presentar y acordar cronograma de trabajo y firma de acta de inicio.</w:t>
      </w:r>
    </w:p>
    <w:p w14:paraId="1DD4ADB5"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iniciales con el cliente y los demás contratistas para conocer el proyecto y los requisitos de entrada.</w:t>
      </w:r>
    </w:p>
    <w:p w14:paraId="0318B3E1"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los demás contratistas para discutir las propuestas conceptuales de cada especialidad.</w:t>
      </w:r>
    </w:p>
    <w:p w14:paraId="65B96EEA"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 xml:space="preserve">Reunión con el cliente para presentación del informe de criterios técnicos </w:t>
      </w:r>
      <w:r w:rsidR="0026260C" w:rsidRPr="008E39B8">
        <w:rPr>
          <w:rFonts w:ascii="Arial" w:hAnsi="Arial" w:cs="Arial"/>
          <w:sz w:val="24"/>
          <w:szCs w:val="24"/>
        </w:rPr>
        <w:t>las propuestas iniciales</w:t>
      </w:r>
      <w:r w:rsidRPr="008E39B8">
        <w:rPr>
          <w:rFonts w:ascii="Arial" w:hAnsi="Arial" w:cs="Arial"/>
          <w:sz w:val="24"/>
          <w:szCs w:val="24"/>
        </w:rPr>
        <w:t>.</w:t>
      </w:r>
    </w:p>
    <w:p w14:paraId="15E0FF59" w14:textId="77777777" w:rsidR="0026260C" w:rsidRPr="008E39B8" w:rsidRDefault="0026260C" w:rsidP="0026260C">
      <w:pPr>
        <w:pStyle w:val="Sinespaciado"/>
        <w:numPr>
          <w:ilvl w:val="0"/>
          <w:numId w:val="33"/>
        </w:numPr>
        <w:jc w:val="both"/>
        <w:rPr>
          <w:rFonts w:ascii="Arial" w:hAnsi="Arial" w:cs="Arial"/>
          <w:sz w:val="24"/>
          <w:szCs w:val="24"/>
        </w:rPr>
      </w:pPr>
      <w:r w:rsidRPr="008E39B8">
        <w:rPr>
          <w:rFonts w:ascii="Arial" w:hAnsi="Arial" w:cs="Arial"/>
          <w:sz w:val="24"/>
          <w:szCs w:val="24"/>
        </w:rPr>
        <w:lastRenderedPageBreak/>
        <w:t>Reuniones virtuales requeridas para resolver interferencias entre especialidades y aclaración de las cargas eléctricas informadas por otros contratistas.</w:t>
      </w:r>
    </w:p>
    <w:p w14:paraId="73B0B8DE"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conceptual definitiva</w:t>
      </w:r>
      <w:r w:rsidR="007F4841" w:rsidRPr="008E39B8">
        <w:rPr>
          <w:rFonts w:ascii="Arial" w:hAnsi="Arial" w:cs="Arial"/>
          <w:sz w:val="24"/>
          <w:szCs w:val="24"/>
        </w:rPr>
        <w:t>, presentación de presupuesto de obra de referencia</w:t>
      </w:r>
      <w:r w:rsidRPr="008E39B8">
        <w:rPr>
          <w:rFonts w:ascii="Arial" w:hAnsi="Arial" w:cs="Arial"/>
          <w:sz w:val="24"/>
          <w:szCs w:val="24"/>
        </w:rPr>
        <w:t xml:space="preserve"> y firma de acta de aprobación de la etapa.</w:t>
      </w:r>
    </w:p>
    <w:p w14:paraId="5DB11E0C" w14:textId="77777777" w:rsidR="000268EC" w:rsidRPr="008E39B8" w:rsidRDefault="000268EC" w:rsidP="009013BC">
      <w:pPr>
        <w:pStyle w:val="Sinespaciado"/>
        <w:jc w:val="both"/>
        <w:rPr>
          <w:rFonts w:ascii="Arial" w:hAnsi="Arial" w:cs="Arial"/>
          <w:sz w:val="24"/>
          <w:szCs w:val="24"/>
        </w:rPr>
      </w:pPr>
    </w:p>
    <w:p w14:paraId="6EDAA6DF" w14:textId="77777777" w:rsidR="00C4763A" w:rsidRPr="008E39B8" w:rsidRDefault="006138C1" w:rsidP="006138C1">
      <w:pPr>
        <w:pStyle w:val="Default"/>
        <w:numPr>
          <w:ilvl w:val="1"/>
          <w:numId w:val="2"/>
        </w:numPr>
        <w:outlineLvl w:val="1"/>
        <w:rPr>
          <w:rFonts w:ascii="Arial" w:hAnsi="Arial" w:cs="Arial"/>
          <w:b/>
          <w:color w:val="auto"/>
        </w:rPr>
      </w:pPr>
      <w:bookmarkStart w:id="16" w:name="_Toc41978045"/>
      <w:r w:rsidRPr="008E39B8">
        <w:rPr>
          <w:rFonts w:ascii="Arial" w:hAnsi="Arial" w:cs="Arial"/>
          <w:b/>
          <w:color w:val="auto"/>
        </w:rPr>
        <w:t>INGENIERÍA BÁSICA</w:t>
      </w:r>
      <w:bookmarkEnd w:id="16"/>
    </w:p>
    <w:p w14:paraId="5540A429" w14:textId="77777777" w:rsidR="009013BC" w:rsidRPr="008E39B8" w:rsidRDefault="009013BC" w:rsidP="009013BC">
      <w:pPr>
        <w:pStyle w:val="Sinespaciado"/>
        <w:jc w:val="both"/>
        <w:rPr>
          <w:rFonts w:ascii="Arial" w:hAnsi="Arial" w:cs="Arial"/>
          <w:b/>
          <w:sz w:val="24"/>
          <w:szCs w:val="24"/>
        </w:rPr>
      </w:pPr>
    </w:p>
    <w:p w14:paraId="2BE68925"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Una vez aprobada formalmente la ingeniería básica con ubicación de salidas</w:t>
      </w:r>
      <w:r w:rsidR="00B71C39" w:rsidRPr="008E39B8">
        <w:rPr>
          <w:rFonts w:ascii="Arial" w:hAnsi="Arial" w:cs="Arial"/>
          <w:bCs/>
          <w:sz w:val="24"/>
          <w:szCs w:val="24"/>
        </w:rPr>
        <w:t xml:space="preserve"> para aparatos y equipos principales</w:t>
      </w:r>
      <w:r w:rsidRPr="008E39B8">
        <w:rPr>
          <w:rFonts w:ascii="Arial" w:hAnsi="Arial" w:cs="Arial"/>
          <w:bCs/>
          <w:sz w:val="24"/>
          <w:szCs w:val="24"/>
        </w:rPr>
        <w:t xml:space="preserve">, rutas </w:t>
      </w:r>
      <w:r w:rsidR="00B71C39" w:rsidRPr="008E39B8">
        <w:rPr>
          <w:rFonts w:ascii="Arial" w:hAnsi="Arial" w:cs="Arial"/>
          <w:bCs/>
          <w:sz w:val="24"/>
          <w:szCs w:val="24"/>
        </w:rPr>
        <w:t xml:space="preserve">de sistemas de canalización </w:t>
      </w:r>
      <w:r w:rsidRPr="008E39B8">
        <w:rPr>
          <w:rFonts w:ascii="Arial" w:hAnsi="Arial" w:cs="Arial"/>
          <w:bCs/>
          <w:sz w:val="24"/>
          <w:szCs w:val="24"/>
        </w:rPr>
        <w:t xml:space="preserve">y espacios técnicos, se procederá a la etapa de ingeniería de detalle que comprende </w:t>
      </w:r>
      <w:r w:rsidR="00B71C39" w:rsidRPr="008E39B8">
        <w:rPr>
          <w:rFonts w:ascii="Arial" w:hAnsi="Arial" w:cs="Arial"/>
          <w:bCs/>
          <w:sz w:val="24"/>
          <w:szCs w:val="24"/>
        </w:rPr>
        <w:t>la redacción final de las memorias de cálculo, simulaciones y cálculos completos requeridos y especificación detallada de todos los componentes en el modelo.</w:t>
      </w:r>
    </w:p>
    <w:p w14:paraId="46281886"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bCs/>
          <w:sz w:val="24"/>
          <w:szCs w:val="24"/>
        </w:rPr>
        <w:t xml:space="preserve">Si se presentan cambios </w:t>
      </w:r>
      <w:r w:rsidR="00583181" w:rsidRPr="008E39B8">
        <w:rPr>
          <w:rFonts w:ascii="Arial" w:hAnsi="Arial" w:cs="Arial"/>
          <w:bCs/>
          <w:sz w:val="24"/>
          <w:szCs w:val="24"/>
        </w:rPr>
        <w:t>que,</w:t>
      </w:r>
      <w:r w:rsidRPr="008E39B8">
        <w:rPr>
          <w:rFonts w:ascii="Arial" w:hAnsi="Arial" w:cs="Arial"/>
          <w:bCs/>
          <w:sz w:val="24"/>
          <w:szCs w:val="24"/>
        </w:rPr>
        <w:t xml:space="preserve"> en los criterios básicos definidos en la etapa de ingeniería conceptual, que afecten significativamente la configuración de cuartos técnicos, la carga estimada, las rutas de distribución de circuitos en media y baja tensión, COLINCOL evaluara el impacto en horas hombre requeridas, y en caso de salir del margen de reserva previsto para contratiempos, se presentara oferta de honorarios por un valor máximo igual a la etapa de ingeniería conceptual.</w:t>
      </w:r>
    </w:p>
    <w:p w14:paraId="0B419C7B"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6F1CDF51"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 y los planos con propuestas de rutas de circuitos, ubicación y tamaño de cuartos técnicos, ubicación de tableros de baja tensión, se dará paso a la etapa de ingeniería básica.</w:t>
      </w:r>
    </w:p>
    <w:p w14:paraId="41B00EF3"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Al final de esta etapa las otras especialidades deben haber entregado informes con ubicación, cantidades y características eléctricas de los equipos que requieran alimentación eléctrica, esta es una condición obligatoria para el paso a ingeniería de detalle</w:t>
      </w:r>
      <w:r w:rsidR="004A6A5D" w:rsidRPr="008E39B8">
        <w:rPr>
          <w:rFonts w:ascii="Arial" w:hAnsi="Arial" w:cs="Arial"/>
          <w:sz w:val="24"/>
          <w:szCs w:val="24"/>
        </w:rPr>
        <w:t xml:space="preserve"> y que no depende de COLINCOL</w:t>
      </w:r>
      <w:r w:rsidRPr="008E39B8">
        <w:rPr>
          <w:rFonts w:ascii="Arial" w:hAnsi="Arial" w:cs="Arial"/>
          <w:sz w:val="24"/>
          <w:szCs w:val="24"/>
        </w:rPr>
        <w:t xml:space="preserve">, en caso de no contar con esta definición, COLINCOL </w:t>
      </w:r>
      <w:r w:rsidR="004A6A5D" w:rsidRPr="008E39B8">
        <w:rPr>
          <w:rFonts w:ascii="Arial" w:hAnsi="Arial" w:cs="Arial"/>
          <w:sz w:val="24"/>
          <w:szCs w:val="24"/>
        </w:rPr>
        <w:t>utilizara valores estimados con autorización firmada del cliente y bajo la responsabilidad de este.</w:t>
      </w:r>
    </w:p>
    <w:p w14:paraId="1A3A691B" w14:textId="77777777" w:rsidR="00B16C09" w:rsidRPr="008E39B8" w:rsidRDefault="00B16C09" w:rsidP="000268EC">
      <w:pPr>
        <w:pStyle w:val="Sinespaciado"/>
        <w:numPr>
          <w:ilvl w:val="0"/>
          <w:numId w:val="32"/>
        </w:numPr>
        <w:jc w:val="both"/>
        <w:rPr>
          <w:rFonts w:ascii="Arial" w:hAnsi="Arial" w:cs="Arial"/>
          <w:sz w:val="24"/>
          <w:szCs w:val="24"/>
        </w:rPr>
      </w:pPr>
      <w:r w:rsidRPr="008E39B8">
        <w:rPr>
          <w:rFonts w:ascii="Arial" w:hAnsi="Arial" w:cs="Arial"/>
          <w:sz w:val="24"/>
          <w:szCs w:val="24"/>
        </w:rPr>
        <w:t>Si los diseños de iluminación no son contratados por COLINCOL, los diseños completos deben ser entregados durante la etapa de ingeniería básica para poder cerrar la etapa y continuar a la fase de ingeniería de detalle, en donde las salidas de iluminación son fundamentales para poder diseñar circuitos ramales, cuadros de carga y tableros de distribución. Un retraso de más del 50% del tiempo destinado para esta etapa, ocasionado por demoras en la entrega de los diseños de iluminación generará sobrecostos.</w:t>
      </w:r>
    </w:p>
    <w:p w14:paraId="4DDEE8B4" w14:textId="77777777" w:rsidR="000268EC" w:rsidRPr="008E39B8" w:rsidRDefault="000268EC" w:rsidP="000268EC">
      <w:pPr>
        <w:pStyle w:val="Sinespaciado"/>
        <w:jc w:val="both"/>
        <w:rPr>
          <w:rFonts w:ascii="Arial" w:hAnsi="Arial" w:cs="Arial"/>
          <w:sz w:val="24"/>
          <w:szCs w:val="24"/>
        </w:rPr>
      </w:pPr>
    </w:p>
    <w:p w14:paraId="7B922E8F"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321116BE" w14:textId="77777777" w:rsidR="000268EC" w:rsidRPr="008E39B8" w:rsidRDefault="000268EC" w:rsidP="000268EC">
      <w:pPr>
        <w:pStyle w:val="Sinespaciado"/>
        <w:jc w:val="both"/>
        <w:rPr>
          <w:rFonts w:ascii="Arial" w:hAnsi="Arial" w:cs="Arial"/>
          <w:sz w:val="24"/>
          <w:szCs w:val="24"/>
        </w:rPr>
      </w:pPr>
    </w:p>
    <w:p w14:paraId="54A234FD"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lastRenderedPageBreak/>
        <w:t>Dos reuniones con el cliente y arquitectura para unificar criterios de ubicación de salidas para aparatos.</w:t>
      </w:r>
    </w:p>
    <w:p w14:paraId="6DD7B010"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cliente y arquitectura hasta llegar a acuerdo en la distribución especial de aparatos de acuerdo a las expectativas del diseño arquitectónico, las necesidades del proyecto y las exigencias normativas.</w:t>
      </w:r>
    </w:p>
    <w:p w14:paraId="068A5412"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el cliente y las demás especialidades para coordinar posibles interferencias de salidas de aparatos con otros equipos.</w:t>
      </w:r>
    </w:p>
    <w:p w14:paraId="03C7EC91"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y arquitectura para presentación de los planos de ingeniería básica.</w:t>
      </w:r>
    </w:p>
    <w:p w14:paraId="27CB28BB"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básica definitiva y firma de acta de aprobación.</w:t>
      </w:r>
    </w:p>
    <w:p w14:paraId="37E64E4C" w14:textId="77777777" w:rsidR="000268EC" w:rsidRPr="008E39B8" w:rsidRDefault="000268EC" w:rsidP="009013BC">
      <w:pPr>
        <w:pStyle w:val="Sinespaciado"/>
        <w:jc w:val="both"/>
        <w:rPr>
          <w:rFonts w:ascii="Arial" w:hAnsi="Arial" w:cs="Arial"/>
          <w:sz w:val="24"/>
          <w:szCs w:val="24"/>
        </w:rPr>
      </w:pPr>
    </w:p>
    <w:p w14:paraId="19569493" w14:textId="77777777" w:rsidR="00C4763A" w:rsidRPr="008E39B8" w:rsidRDefault="006138C1" w:rsidP="006138C1">
      <w:pPr>
        <w:pStyle w:val="Default"/>
        <w:numPr>
          <w:ilvl w:val="1"/>
          <w:numId w:val="2"/>
        </w:numPr>
        <w:outlineLvl w:val="1"/>
        <w:rPr>
          <w:rFonts w:ascii="Arial" w:hAnsi="Arial" w:cs="Arial"/>
          <w:b/>
          <w:color w:val="auto"/>
        </w:rPr>
      </w:pPr>
      <w:bookmarkStart w:id="17" w:name="_Toc41978046"/>
      <w:r w:rsidRPr="008E39B8">
        <w:rPr>
          <w:rFonts w:ascii="Arial" w:hAnsi="Arial" w:cs="Arial"/>
          <w:b/>
          <w:color w:val="auto"/>
        </w:rPr>
        <w:t>INGENIERÍA DE DETALLE</w:t>
      </w:r>
      <w:bookmarkEnd w:id="17"/>
    </w:p>
    <w:p w14:paraId="298E9283" w14:textId="77777777" w:rsidR="004A6A5D" w:rsidRPr="008E39B8" w:rsidRDefault="004A6A5D" w:rsidP="000268EC">
      <w:pPr>
        <w:pStyle w:val="Sinespaciado"/>
        <w:ind w:left="360"/>
        <w:jc w:val="both"/>
        <w:rPr>
          <w:rFonts w:ascii="Arial" w:hAnsi="Arial" w:cs="Arial"/>
          <w:bCs/>
          <w:sz w:val="24"/>
          <w:szCs w:val="24"/>
        </w:rPr>
      </w:pPr>
    </w:p>
    <w:p w14:paraId="5D976D86" w14:textId="77777777" w:rsidR="00A92384" w:rsidRPr="008E39B8" w:rsidRDefault="00A92384" w:rsidP="00A92384">
      <w:pPr>
        <w:pStyle w:val="Sinespaciado"/>
        <w:numPr>
          <w:ilvl w:val="0"/>
          <w:numId w:val="32"/>
        </w:numPr>
        <w:jc w:val="both"/>
        <w:rPr>
          <w:rFonts w:ascii="Arial" w:hAnsi="Arial" w:cs="Arial"/>
          <w:sz w:val="24"/>
          <w:szCs w:val="24"/>
        </w:rPr>
      </w:pPr>
      <w:r w:rsidRPr="008E39B8">
        <w:rPr>
          <w:rFonts w:ascii="Arial" w:hAnsi="Arial" w:cs="Arial"/>
          <w:sz w:val="24"/>
          <w:szCs w:val="24"/>
        </w:rPr>
        <w:t>Para dar inicio a esta etapa las otras especialidades y/o el cliente deben haber entregado informes con ubicación, cantidades y características eléctricas de los equipos que requieran alimentación eléctrica, esta es una condición obligatoria y no depende de COLINCOL, en caso de no contar con esta definición, COLINCOL utilizara valores estimados con autorización firmada del cliente y bajo la responsabilidad de este.</w:t>
      </w:r>
    </w:p>
    <w:p w14:paraId="1551A7E4" w14:textId="77777777" w:rsidR="004A6A5D" w:rsidRPr="008E39B8" w:rsidRDefault="004A6A5D" w:rsidP="000268EC">
      <w:pPr>
        <w:pStyle w:val="Sinespaciado"/>
        <w:ind w:left="360"/>
        <w:jc w:val="both"/>
        <w:rPr>
          <w:rFonts w:ascii="Arial" w:hAnsi="Arial" w:cs="Arial"/>
          <w:bCs/>
          <w:sz w:val="24"/>
          <w:szCs w:val="24"/>
        </w:rPr>
      </w:pPr>
    </w:p>
    <w:p w14:paraId="78A2931E"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Si se presentan cambios de arquitectura de más del 25% una vez aprobada la ingeniería básica, COLINCOL presentara oferta de honorarios por modificación con un costo igual a la etapa de ingeniería básica.</w:t>
      </w:r>
    </w:p>
    <w:p w14:paraId="0FF2D612" w14:textId="77777777" w:rsidR="000268EC" w:rsidRPr="008E39B8" w:rsidRDefault="000268EC" w:rsidP="000268EC">
      <w:pPr>
        <w:pStyle w:val="Sinespaciado"/>
        <w:ind w:left="360"/>
        <w:jc w:val="both"/>
        <w:rPr>
          <w:rFonts w:ascii="Arial" w:hAnsi="Arial" w:cs="Arial"/>
          <w:bCs/>
          <w:sz w:val="24"/>
          <w:szCs w:val="24"/>
        </w:rPr>
      </w:pPr>
    </w:p>
    <w:p w14:paraId="720B20DD"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2FF8C48F" w14:textId="77777777" w:rsidR="000268EC" w:rsidRPr="008E39B8" w:rsidRDefault="000268EC" w:rsidP="000268EC">
      <w:pPr>
        <w:pStyle w:val="Sinespaciado"/>
        <w:jc w:val="both"/>
        <w:rPr>
          <w:rFonts w:ascii="Arial" w:hAnsi="Arial" w:cs="Arial"/>
          <w:sz w:val="24"/>
          <w:szCs w:val="24"/>
        </w:rPr>
      </w:pPr>
    </w:p>
    <w:p w14:paraId="7599689B"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ingeniería de detalle, comentarios finales y firma de acta de recibido.</w:t>
      </w:r>
    </w:p>
    <w:p w14:paraId="194EE72A"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0306FC9F" w14:textId="77777777" w:rsidR="000268EC" w:rsidRDefault="000268EC" w:rsidP="009013BC">
      <w:pPr>
        <w:pStyle w:val="Sinespaciado"/>
        <w:jc w:val="both"/>
        <w:rPr>
          <w:rFonts w:ascii="Arial" w:hAnsi="Arial" w:cs="Arial"/>
          <w:sz w:val="24"/>
          <w:szCs w:val="24"/>
        </w:rPr>
      </w:pPr>
    </w:p>
    <w:p w14:paraId="00FDB660" w14:textId="77777777" w:rsidR="00C434DC" w:rsidRPr="008E39B8" w:rsidRDefault="006138C1" w:rsidP="006138C1">
      <w:pPr>
        <w:pStyle w:val="Default"/>
        <w:numPr>
          <w:ilvl w:val="1"/>
          <w:numId w:val="2"/>
        </w:numPr>
        <w:outlineLvl w:val="1"/>
        <w:rPr>
          <w:rFonts w:ascii="Arial" w:hAnsi="Arial" w:cs="Arial"/>
          <w:b/>
          <w:color w:val="auto"/>
        </w:rPr>
      </w:pPr>
      <w:bookmarkStart w:id="18" w:name="_Toc41978047"/>
      <w:r w:rsidRPr="008E39B8">
        <w:rPr>
          <w:rFonts w:ascii="Arial" w:hAnsi="Arial" w:cs="Arial"/>
          <w:b/>
          <w:color w:val="auto"/>
        </w:rPr>
        <w:t>DOCUMENTOS PARA CONSTRUCCIÓN</w:t>
      </w:r>
      <w:bookmarkEnd w:id="18"/>
    </w:p>
    <w:p w14:paraId="204A3E8B" w14:textId="77777777" w:rsidR="00BE20E7" w:rsidRPr="008E39B8" w:rsidRDefault="00BE20E7" w:rsidP="00BE20E7">
      <w:pPr>
        <w:pStyle w:val="Sinespaciado"/>
        <w:jc w:val="both"/>
        <w:rPr>
          <w:rFonts w:ascii="Arial" w:hAnsi="Arial" w:cs="Arial"/>
          <w:bCs/>
          <w:sz w:val="24"/>
          <w:szCs w:val="24"/>
        </w:rPr>
      </w:pPr>
    </w:p>
    <w:p w14:paraId="5B4E20C7" w14:textId="77777777" w:rsidR="000268EC" w:rsidRPr="008E39B8" w:rsidRDefault="000268EC" w:rsidP="000B56A9">
      <w:pPr>
        <w:pStyle w:val="Sinespaciado"/>
        <w:jc w:val="both"/>
        <w:rPr>
          <w:rFonts w:ascii="Arial" w:hAnsi="Arial" w:cs="Arial"/>
          <w:bCs/>
          <w:sz w:val="24"/>
          <w:szCs w:val="24"/>
        </w:rPr>
      </w:pPr>
      <w:r w:rsidRPr="008E39B8">
        <w:rPr>
          <w:rFonts w:ascii="Arial" w:hAnsi="Arial" w:cs="Arial"/>
          <w:bCs/>
          <w:sz w:val="24"/>
          <w:szCs w:val="24"/>
        </w:rPr>
        <w:t xml:space="preserve">Si se presentan cambios significativos después de entregada la ingeniería de detalle, COLINCOL evaluara el impacto en horas hombre para determinar si excede </w:t>
      </w:r>
      <w:r w:rsidR="00583181" w:rsidRPr="008E39B8">
        <w:rPr>
          <w:rFonts w:ascii="Arial" w:hAnsi="Arial" w:cs="Arial"/>
          <w:bCs/>
          <w:sz w:val="24"/>
          <w:szCs w:val="24"/>
        </w:rPr>
        <w:t>la reserva calculada</w:t>
      </w:r>
      <w:r w:rsidRPr="008E39B8">
        <w:rPr>
          <w:rFonts w:ascii="Arial" w:hAnsi="Arial" w:cs="Arial"/>
          <w:bCs/>
          <w:sz w:val="24"/>
          <w:szCs w:val="24"/>
        </w:rPr>
        <w:t xml:space="preserve"> para la ejecución del proyecto, y si es necesario presentara oferta de honorarios por modificación con un costo máximo igual a la etapa de ingeniería detalle.</w:t>
      </w:r>
    </w:p>
    <w:p w14:paraId="5F4C662B" w14:textId="77777777" w:rsidR="000268EC" w:rsidRPr="008E39B8" w:rsidRDefault="000268EC" w:rsidP="000268EC">
      <w:pPr>
        <w:pStyle w:val="Default"/>
        <w:jc w:val="both"/>
        <w:rPr>
          <w:rFonts w:ascii="Arial" w:hAnsi="Arial" w:cs="Arial"/>
          <w:b/>
          <w:color w:val="auto"/>
        </w:rPr>
      </w:pPr>
    </w:p>
    <w:p w14:paraId="10F86920"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24E59A83" w14:textId="77777777" w:rsidR="000268EC" w:rsidRPr="008E39B8" w:rsidRDefault="000268EC" w:rsidP="000268EC">
      <w:pPr>
        <w:pStyle w:val="Sinespaciado"/>
        <w:jc w:val="both"/>
        <w:rPr>
          <w:rFonts w:ascii="Arial" w:hAnsi="Arial" w:cs="Arial"/>
          <w:sz w:val="24"/>
          <w:szCs w:val="24"/>
        </w:rPr>
      </w:pPr>
    </w:p>
    <w:p w14:paraId="17655BAC"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documentos para construcción y presentación de presupuesto de referencia para obra.</w:t>
      </w:r>
    </w:p>
    <w:p w14:paraId="267AA549" w14:textId="77777777" w:rsidR="000268EC" w:rsidRPr="008E39B8" w:rsidRDefault="000268EC" w:rsidP="000268EC">
      <w:pPr>
        <w:pStyle w:val="Sinespaciado"/>
        <w:numPr>
          <w:ilvl w:val="0"/>
          <w:numId w:val="33"/>
        </w:numPr>
        <w:jc w:val="both"/>
        <w:rPr>
          <w:rFonts w:ascii="Arial" w:hAnsi="Arial" w:cs="Arial"/>
          <w:b/>
        </w:rPr>
      </w:pPr>
      <w:r w:rsidRPr="008E39B8">
        <w:rPr>
          <w:rFonts w:ascii="Arial" w:hAnsi="Arial" w:cs="Arial"/>
          <w:bCs/>
          <w:sz w:val="24"/>
          <w:szCs w:val="24"/>
        </w:rPr>
        <w:lastRenderedPageBreak/>
        <w:t>Reunión final para firma de acta de cierre de diseños.</w:t>
      </w:r>
    </w:p>
    <w:p w14:paraId="4A23A627"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54AA0EB1" w14:textId="77777777" w:rsidR="000268EC" w:rsidRPr="008E39B8" w:rsidRDefault="000268EC" w:rsidP="005D7347">
      <w:pPr>
        <w:pStyle w:val="Default"/>
        <w:jc w:val="both"/>
        <w:rPr>
          <w:rFonts w:ascii="Arial" w:hAnsi="Arial" w:cs="Arial"/>
          <w:b/>
          <w:color w:val="auto"/>
        </w:rPr>
      </w:pPr>
    </w:p>
    <w:p w14:paraId="1B02850E"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19" w:name="_Toc41978048"/>
      <w:r w:rsidRPr="008E39B8">
        <w:rPr>
          <w:rFonts w:ascii="Arial" w:hAnsi="Arial" w:cs="Arial"/>
          <w:b/>
          <w:sz w:val="24"/>
          <w:szCs w:val="24"/>
        </w:rPr>
        <w:t>INFORMACION REQUERIDA PARA LOS DISEÑOS</w:t>
      </w:r>
      <w:bookmarkEnd w:id="19"/>
    </w:p>
    <w:p w14:paraId="4AB71B04" w14:textId="77777777" w:rsidR="006138C1" w:rsidRPr="008E39B8" w:rsidRDefault="006138C1" w:rsidP="005D7347">
      <w:pPr>
        <w:pStyle w:val="Default"/>
        <w:jc w:val="both"/>
        <w:rPr>
          <w:rFonts w:ascii="Arial" w:hAnsi="Arial" w:cs="Arial"/>
          <w:b/>
          <w:color w:val="auto"/>
        </w:rPr>
      </w:pPr>
    </w:p>
    <w:p w14:paraId="6D943361"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698402A7"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0866A899"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655EA695" w14:textId="77777777" w:rsidR="00B05AB2" w:rsidRPr="008E39B8" w:rsidRDefault="00B05AB2"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Oficio con especificaciones y requisitos de </w:t>
      </w:r>
      <w:r w:rsidR="004A6A5D" w:rsidRPr="008E39B8">
        <w:rPr>
          <w:rFonts w:ascii="Arial" w:hAnsi="Arial" w:cs="Arial"/>
          <w:sz w:val="24"/>
          <w:szCs w:val="24"/>
        </w:rPr>
        <w:t>operación y funcionamiento del proyecto.</w:t>
      </w:r>
    </w:p>
    <w:p w14:paraId="7B299A63" w14:textId="77777777" w:rsidR="001D2E39" w:rsidRPr="008E39B8" w:rsidRDefault="001D2E39" w:rsidP="005D7347">
      <w:pPr>
        <w:pStyle w:val="Default"/>
        <w:jc w:val="both"/>
        <w:rPr>
          <w:rFonts w:ascii="Arial" w:hAnsi="Arial" w:cs="Arial"/>
          <w:b/>
          <w:color w:val="auto"/>
        </w:rPr>
      </w:pPr>
    </w:p>
    <w:p w14:paraId="0614B643"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0" w:name="_Toc41978049"/>
      <w:r w:rsidRPr="008E39B8">
        <w:rPr>
          <w:rFonts w:ascii="Arial" w:hAnsi="Arial" w:cs="Arial"/>
          <w:b/>
          <w:sz w:val="24"/>
          <w:szCs w:val="24"/>
        </w:rPr>
        <w:t>CONDICIONES DE LA OFERTA</w:t>
      </w:r>
      <w:bookmarkEnd w:id="20"/>
    </w:p>
    <w:p w14:paraId="63A0EA33" w14:textId="77777777" w:rsidR="0007175C" w:rsidRPr="008E39B8" w:rsidRDefault="0007175C" w:rsidP="00A475A5">
      <w:pPr>
        <w:pStyle w:val="Sinespaciado"/>
        <w:jc w:val="both"/>
        <w:rPr>
          <w:rFonts w:ascii="Arial" w:hAnsi="Arial" w:cs="Arial"/>
          <w:b/>
          <w:sz w:val="24"/>
          <w:szCs w:val="24"/>
        </w:rPr>
      </w:pPr>
    </w:p>
    <w:p w14:paraId="2F4599C5" w14:textId="77777777" w:rsidR="00332FB3" w:rsidRPr="000B2310" w:rsidRDefault="00332FB3" w:rsidP="00E877CA">
      <w:pPr>
        <w:pStyle w:val="Sinespaciado"/>
        <w:numPr>
          <w:ilvl w:val="1"/>
          <w:numId w:val="9"/>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1C28DBFB" w14:textId="77777777" w:rsidR="00B315EA" w:rsidRPr="008E39B8" w:rsidRDefault="00B315EA"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668BF59C" w14:textId="77777777" w:rsidR="00A76C6D" w:rsidRPr="008E39B8" w:rsidRDefault="00A76C6D"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225A622D" w14:textId="77777777" w:rsidR="00262B56" w:rsidRPr="008E39B8" w:rsidRDefault="00262B56" w:rsidP="00262B56">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diseño ni trámites para zonas de sesión tipo A (bienes públicos) y los correspondientes proyectos de diseño fotométrico y de alumbrado público (Serie 6), de requerirse podemos presentar nuestra oferta.</w:t>
      </w:r>
    </w:p>
    <w:p w14:paraId="00751F89" w14:textId="77777777" w:rsidR="00E00A8F" w:rsidRPr="008E39B8" w:rsidRDefault="00B315EA" w:rsidP="00A475A5">
      <w:pPr>
        <w:pStyle w:val="Sinespaciado"/>
        <w:numPr>
          <w:ilvl w:val="1"/>
          <w:numId w:val="9"/>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28476D50"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573965C9"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5002BF8D"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147B5932"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5B1985E4" w14:textId="514A5F7E" w:rsidR="002B7C1A" w:rsidRDefault="002B7C1A" w:rsidP="002B7C1A">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 xml:space="preserve">La oferta no incluye mediciones de resistividad de terreno. </w:t>
      </w:r>
    </w:p>
    <w:p w14:paraId="47CF8063" w14:textId="77777777" w:rsidR="00A520CB" w:rsidRPr="008E39B8" w:rsidRDefault="00A520CB" w:rsidP="00A520CB">
      <w:pPr>
        <w:pStyle w:val="Sinespaciado"/>
        <w:numPr>
          <w:ilvl w:val="1"/>
          <w:numId w:val="9"/>
        </w:numPr>
        <w:ind w:left="567" w:hanging="567"/>
        <w:jc w:val="both"/>
        <w:rPr>
          <w:rFonts w:ascii="Arial" w:hAnsi="Arial" w:cs="Arial"/>
          <w:sz w:val="24"/>
          <w:szCs w:val="24"/>
        </w:rPr>
      </w:pPr>
      <w:r>
        <w:rPr>
          <w:rFonts w:ascii="Arial" w:hAnsi="Arial" w:cs="Arial"/>
          <w:sz w:val="24"/>
          <w:szCs w:val="24"/>
        </w:rPr>
        <w:t>La oferta no incluye diseños de proyectos serie para operadores de redes.</w:t>
      </w:r>
    </w:p>
    <w:p w14:paraId="7D32548A" w14:textId="7882C928" w:rsidR="002B7C1A" w:rsidRDefault="002B7C1A" w:rsidP="002B7C1A">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trámites ante operadores de red.</w:t>
      </w:r>
    </w:p>
    <w:p w14:paraId="4C6C0023" w14:textId="0E2DEC42" w:rsidR="00A520CB" w:rsidRDefault="00A520CB" w:rsidP="002B7C1A">
      <w:pPr>
        <w:pStyle w:val="Sinespaciado"/>
        <w:numPr>
          <w:ilvl w:val="1"/>
          <w:numId w:val="9"/>
        </w:numPr>
        <w:ind w:left="567" w:hanging="567"/>
        <w:jc w:val="both"/>
        <w:rPr>
          <w:rFonts w:ascii="Arial" w:hAnsi="Arial" w:cs="Arial"/>
          <w:sz w:val="24"/>
          <w:szCs w:val="24"/>
        </w:rPr>
      </w:pPr>
      <w:r>
        <w:rPr>
          <w:rFonts w:ascii="Arial" w:hAnsi="Arial" w:cs="Arial"/>
          <w:sz w:val="24"/>
          <w:szCs w:val="24"/>
        </w:rPr>
        <w:t>La oferta no incluye diseño de redes de urbanismo.</w:t>
      </w:r>
    </w:p>
    <w:p w14:paraId="12CD56AD" w14:textId="77F90A17" w:rsidR="007D5DA3" w:rsidRDefault="007D5DA3" w:rsidP="002B7C1A">
      <w:pPr>
        <w:pStyle w:val="Sinespaciado"/>
        <w:numPr>
          <w:ilvl w:val="1"/>
          <w:numId w:val="9"/>
        </w:numPr>
        <w:ind w:left="567" w:hanging="567"/>
        <w:jc w:val="both"/>
        <w:rPr>
          <w:rFonts w:ascii="Arial" w:hAnsi="Arial" w:cs="Arial"/>
          <w:sz w:val="24"/>
          <w:szCs w:val="24"/>
        </w:rPr>
      </w:pPr>
      <w:r>
        <w:rPr>
          <w:rFonts w:ascii="Arial" w:hAnsi="Arial" w:cs="Arial"/>
          <w:sz w:val="24"/>
          <w:szCs w:val="24"/>
        </w:rPr>
        <w:t>La oferta no incluye desplazamientos fuera de Cundinamarca ni viáticos.</w:t>
      </w:r>
    </w:p>
    <w:p w14:paraId="6198EAFF" w14:textId="7E7D3E90" w:rsidR="00B315EA" w:rsidRDefault="00B315EA" w:rsidP="00A475A5">
      <w:pPr>
        <w:pStyle w:val="Sinespaciado"/>
        <w:jc w:val="both"/>
        <w:rPr>
          <w:rFonts w:ascii="Arial" w:hAnsi="Arial" w:cs="Arial"/>
          <w:b/>
          <w:sz w:val="24"/>
          <w:szCs w:val="24"/>
          <w:highlight w:val="yellow"/>
        </w:rPr>
      </w:pPr>
    </w:p>
    <w:p w14:paraId="427C1A7E"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1" w:name="_Toc41978050"/>
      <w:r w:rsidRPr="008E39B8">
        <w:rPr>
          <w:rFonts w:ascii="Arial" w:hAnsi="Arial" w:cs="Arial"/>
          <w:b/>
          <w:sz w:val="24"/>
          <w:szCs w:val="24"/>
        </w:rPr>
        <w:lastRenderedPageBreak/>
        <w:t>VALOR DE LA OFERTA</w:t>
      </w:r>
      <w:bookmarkEnd w:id="21"/>
      <w:r w:rsidRPr="008E39B8">
        <w:rPr>
          <w:rFonts w:ascii="Arial" w:hAnsi="Arial" w:cs="Arial"/>
          <w:b/>
          <w:sz w:val="24"/>
          <w:szCs w:val="24"/>
        </w:rPr>
        <w:t xml:space="preserve"> </w:t>
      </w:r>
    </w:p>
    <w:p w14:paraId="2E113628" w14:textId="77777777" w:rsidR="00D3725A" w:rsidRPr="008E39B8" w:rsidRDefault="00D3725A" w:rsidP="00AD1651">
      <w:pPr>
        <w:pStyle w:val="Sinespaciado"/>
        <w:jc w:val="both"/>
        <w:rPr>
          <w:rFonts w:ascii="Arial" w:hAnsi="Arial" w:cs="Arial"/>
          <w:b/>
          <w:sz w:val="24"/>
          <w:szCs w:val="24"/>
        </w:rPr>
      </w:pPr>
    </w:p>
    <w:p w14:paraId="655762F6"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647C6DAD" w14:textId="77777777" w:rsidR="00530F04" w:rsidRPr="008E39B8" w:rsidRDefault="00530F04" w:rsidP="00AD1651">
      <w:pPr>
        <w:pStyle w:val="Sinespaciado"/>
        <w:jc w:val="both"/>
        <w:rPr>
          <w:rFonts w:ascii="Arial" w:hAnsi="Arial" w:cs="Arial"/>
          <w:sz w:val="24"/>
          <w:szCs w:val="24"/>
        </w:rPr>
      </w:pPr>
    </w:p>
    <w:tbl>
      <w:tblPr>
        <w:tblW w:w="5000" w:type="pct"/>
        <w:jc w:val="center"/>
        <w:tblCellMar>
          <w:left w:w="70" w:type="dxa"/>
          <w:right w:w="70" w:type="dxa"/>
        </w:tblCellMar>
        <w:tblLook w:val="04A0" w:firstRow="1" w:lastRow="0" w:firstColumn="1" w:lastColumn="0" w:noHBand="0" w:noVBand="1"/>
      </w:tblPr>
      <w:tblGrid>
        <w:gridCol w:w="469"/>
        <w:gridCol w:w="4257"/>
        <w:gridCol w:w="683"/>
        <w:gridCol w:w="825"/>
        <w:gridCol w:w="1341"/>
        <w:gridCol w:w="1253"/>
      </w:tblGrid>
      <w:tr w:rsidR="00A520CB" w:rsidRPr="00A520CB" w14:paraId="438FE001" w14:textId="77777777" w:rsidTr="00A520CB">
        <w:trPr>
          <w:trHeight w:val="450"/>
          <w:jc w:val="center"/>
        </w:trPr>
        <w:tc>
          <w:tcPr>
            <w:tcW w:w="358" w:type="pct"/>
            <w:tcBorders>
              <w:top w:val="single" w:sz="4" w:space="0" w:color="A6A6A6"/>
              <w:left w:val="single" w:sz="4" w:space="0" w:color="A6A6A6"/>
              <w:bottom w:val="single" w:sz="4" w:space="0" w:color="A6A6A6"/>
              <w:right w:val="single" w:sz="4" w:space="0" w:color="A6A6A6"/>
            </w:tcBorders>
            <w:shd w:val="clear" w:color="000000" w:fill="BFBFBF"/>
            <w:vAlign w:val="center"/>
            <w:hideMark/>
          </w:tcPr>
          <w:p w14:paraId="7B27092A" w14:textId="77777777" w:rsidR="00A520CB" w:rsidRPr="00A520CB" w:rsidRDefault="00A520CB" w:rsidP="00A520CB">
            <w:pPr>
              <w:spacing w:after="0" w:line="240" w:lineRule="auto"/>
              <w:jc w:val="center"/>
              <w:rPr>
                <w:rFonts w:ascii="Arial" w:eastAsia="Times New Roman" w:hAnsi="Arial" w:cs="Arial"/>
                <w:b/>
                <w:bCs/>
                <w:color w:val="000000"/>
                <w:sz w:val="16"/>
                <w:szCs w:val="16"/>
                <w:lang w:eastAsia="es-CO"/>
              </w:rPr>
            </w:pPr>
            <w:r w:rsidRPr="00A520CB">
              <w:rPr>
                <w:rFonts w:ascii="Arial" w:eastAsia="Times New Roman" w:hAnsi="Arial" w:cs="Arial"/>
                <w:b/>
                <w:bCs/>
                <w:color w:val="000000"/>
                <w:sz w:val="16"/>
                <w:szCs w:val="16"/>
                <w:lang w:eastAsia="es-CO"/>
              </w:rPr>
              <w:t>Ítem</w:t>
            </w:r>
          </w:p>
        </w:tc>
        <w:tc>
          <w:tcPr>
            <w:tcW w:w="2534" w:type="pct"/>
            <w:tcBorders>
              <w:top w:val="single" w:sz="4" w:space="0" w:color="A6A6A6"/>
              <w:left w:val="nil"/>
              <w:bottom w:val="single" w:sz="4" w:space="0" w:color="A6A6A6"/>
              <w:right w:val="single" w:sz="4" w:space="0" w:color="A6A6A6"/>
            </w:tcBorders>
            <w:shd w:val="clear" w:color="000000" w:fill="BFBFBF"/>
            <w:vAlign w:val="center"/>
            <w:hideMark/>
          </w:tcPr>
          <w:p w14:paraId="239794F5" w14:textId="77777777" w:rsidR="00A520CB" w:rsidRPr="00A520CB" w:rsidRDefault="00A520CB" w:rsidP="00A520CB">
            <w:pPr>
              <w:spacing w:after="0" w:line="240" w:lineRule="auto"/>
              <w:jc w:val="center"/>
              <w:rPr>
                <w:rFonts w:ascii="Arial" w:eastAsia="Times New Roman" w:hAnsi="Arial" w:cs="Arial"/>
                <w:b/>
                <w:bCs/>
                <w:color w:val="000000"/>
                <w:sz w:val="16"/>
                <w:szCs w:val="16"/>
                <w:lang w:eastAsia="es-CO"/>
              </w:rPr>
            </w:pPr>
            <w:r w:rsidRPr="00A520CB">
              <w:rPr>
                <w:rFonts w:ascii="Arial" w:eastAsia="Times New Roman" w:hAnsi="Arial" w:cs="Arial"/>
                <w:b/>
                <w:bCs/>
                <w:color w:val="000000"/>
                <w:sz w:val="16"/>
                <w:szCs w:val="16"/>
                <w:lang w:eastAsia="es-CO"/>
              </w:rPr>
              <w:t>Descripción</w:t>
            </w:r>
          </w:p>
        </w:tc>
        <w:tc>
          <w:tcPr>
            <w:tcW w:w="349" w:type="pct"/>
            <w:tcBorders>
              <w:top w:val="single" w:sz="4" w:space="0" w:color="A6A6A6"/>
              <w:left w:val="nil"/>
              <w:bottom w:val="single" w:sz="4" w:space="0" w:color="A6A6A6"/>
              <w:right w:val="single" w:sz="4" w:space="0" w:color="A6A6A6"/>
            </w:tcBorders>
            <w:shd w:val="clear" w:color="000000" w:fill="BFBFBF"/>
            <w:vAlign w:val="center"/>
            <w:hideMark/>
          </w:tcPr>
          <w:p w14:paraId="093A48DC" w14:textId="77777777" w:rsidR="00A520CB" w:rsidRPr="00A520CB" w:rsidRDefault="00A520CB" w:rsidP="00A520CB">
            <w:pPr>
              <w:spacing w:after="0" w:line="240" w:lineRule="auto"/>
              <w:jc w:val="center"/>
              <w:rPr>
                <w:rFonts w:ascii="Arial" w:eastAsia="Times New Roman" w:hAnsi="Arial" w:cs="Arial"/>
                <w:b/>
                <w:bCs/>
                <w:color w:val="000000"/>
                <w:sz w:val="16"/>
                <w:szCs w:val="16"/>
                <w:lang w:eastAsia="es-CO"/>
              </w:rPr>
            </w:pPr>
            <w:r w:rsidRPr="00A520CB">
              <w:rPr>
                <w:rFonts w:ascii="Arial" w:eastAsia="Times New Roman" w:hAnsi="Arial" w:cs="Arial"/>
                <w:b/>
                <w:bCs/>
                <w:color w:val="000000"/>
                <w:sz w:val="16"/>
                <w:szCs w:val="16"/>
                <w:lang w:eastAsia="es-CO"/>
              </w:rPr>
              <w:t>Unidad</w:t>
            </w:r>
          </w:p>
        </w:tc>
        <w:tc>
          <w:tcPr>
            <w:tcW w:w="421" w:type="pct"/>
            <w:tcBorders>
              <w:top w:val="single" w:sz="4" w:space="0" w:color="A6A6A6"/>
              <w:left w:val="nil"/>
              <w:bottom w:val="single" w:sz="4" w:space="0" w:color="A6A6A6"/>
              <w:right w:val="single" w:sz="4" w:space="0" w:color="A6A6A6"/>
            </w:tcBorders>
            <w:shd w:val="clear" w:color="000000" w:fill="BFBFBF"/>
            <w:vAlign w:val="center"/>
            <w:hideMark/>
          </w:tcPr>
          <w:p w14:paraId="1C09C8D6" w14:textId="77777777" w:rsidR="00A520CB" w:rsidRPr="00A520CB" w:rsidRDefault="00A520CB" w:rsidP="00A520CB">
            <w:pPr>
              <w:spacing w:after="0" w:line="240" w:lineRule="auto"/>
              <w:jc w:val="center"/>
              <w:rPr>
                <w:rFonts w:ascii="Arial" w:eastAsia="Times New Roman" w:hAnsi="Arial" w:cs="Arial"/>
                <w:b/>
                <w:bCs/>
                <w:color w:val="000000"/>
                <w:sz w:val="16"/>
                <w:szCs w:val="16"/>
                <w:lang w:eastAsia="es-CO"/>
              </w:rPr>
            </w:pPr>
            <w:r w:rsidRPr="00A520CB">
              <w:rPr>
                <w:rFonts w:ascii="Arial" w:eastAsia="Times New Roman" w:hAnsi="Arial" w:cs="Arial"/>
                <w:b/>
                <w:bCs/>
                <w:color w:val="000000"/>
                <w:sz w:val="16"/>
                <w:szCs w:val="16"/>
                <w:lang w:eastAsia="es-CO"/>
              </w:rPr>
              <w:t>Cantidad</w:t>
            </w:r>
          </w:p>
        </w:tc>
        <w:tc>
          <w:tcPr>
            <w:tcW w:w="695" w:type="pct"/>
            <w:tcBorders>
              <w:top w:val="single" w:sz="4" w:space="0" w:color="A6A6A6"/>
              <w:left w:val="nil"/>
              <w:bottom w:val="single" w:sz="4" w:space="0" w:color="A6A6A6"/>
              <w:right w:val="single" w:sz="4" w:space="0" w:color="A6A6A6"/>
            </w:tcBorders>
            <w:shd w:val="clear" w:color="000000" w:fill="BFBFBF"/>
            <w:vAlign w:val="center"/>
            <w:hideMark/>
          </w:tcPr>
          <w:p w14:paraId="3E6A73F6" w14:textId="77777777" w:rsidR="00A520CB" w:rsidRPr="00A520CB" w:rsidRDefault="00A520CB" w:rsidP="00A520CB">
            <w:pPr>
              <w:spacing w:after="0" w:line="240" w:lineRule="auto"/>
              <w:jc w:val="center"/>
              <w:rPr>
                <w:rFonts w:ascii="Arial" w:eastAsia="Times New Roman" w:hAnsi="Arial" w:cs="Arial"/>
                <w:b/>
                <w:bCs/>
                <w:color w:val="000000"/>
                <w:sz w:val="16"/>
                <w:szCs w:val="16"/>
                <w:lang w:eastAsia="es-CO"/>
              </w:rPr>
            </w:pPr>
            <w:r w:rsidRPr="00A520CB">
              <w:rPr>
                <w:rFonts w:ascii="Arial" w:eastAsia="Times New Roman" w:hAnsi="Arial" w:cs="Arial"/>
                <w:b/>
                <w:bCs/>
                <w:color w:val="000000"/>
                <w:sz w:val="16"/>
                <w:szCs w:val="16"/>
                <w:lang w:eastAsia="es-CO"/>
              </w:rPr>
              <w:t>Valor unitario $</w:t>
            </w:r>
          </w:p>
        </w:tc>
        <w:tc>
          <w:tcPr>
            <w:tcW w:w="644" w:type="pct"/>
            <w:tcBorders>
              <w:top w:val="single" w:sz="4" w:space="0" w:color="A6A6A6"/>
              <w:left w:val="nil"/>
              <w:bottom w:val="single" w:sz="4" w:space="0" w:color="A6A6A6"/>
              <w:right w:val="single" w:sz="4" w:space="0" w:color="A6A6A6"/>
            </w:tcBorders>
            <w:shd w:val="clear" w:color="000000" w:fill="BFBFBF"/>
            <w:vAlign w:val="center"/>
            <w:hideMark/>
          </w:tcPr>
          <w:p w14:paraId="14EF8361" w14:textId="77777777" w:rsidR="00A520CB" w:rsidRPr="00A520CB" w:rsidRDefault="00A520CB" w:rsidP="00A520CB">
            <w:pPr>
              <w:spacing w:after="0" w:line="240" w:lineRule="auto"/>
              <w:jc w:val="center"/>
              <w:rPr>
                <w:rFonts w:ascii="Arial" w:eastAsia="Times New Roman" w:hAnsi="Arial" w:cs="Arial"/>
                <w:b/>
                <w:bCs/>
                <w:color w:val="000000"/>
                <w:sz w:val="16"/>
                <w:szCs w:val="16"/>
                <w:lang w:eastAsia="es-CO"/>
              </w:rPr>
            </w:pPr>
            <w:r w:rsidRPr="00A520CB">
              <w:rPr>
                <w:rFonts w:ascii="Arial" w:eastAsia="Times New Roman" w:hAnsi="Arial" w:cs="Arial"/>
                <w:b/>
                <w:bCs/>
                <w:color w:val="000000"/>
                <w:sz w:val="16"/>
                <w:szCs w:val="16"/>
                <w:lang w:eastAsia="es-CO"/>
              </w:rPr>
              <w:t>Valor total $</w:t>
            </w:r>
          </w:p>
        </w:tc>
      </w:tr>
      <w:tr w:rsidR="00A520CB" w:rsidRPr="00A520CB" w14:paraId="0038BAD5" w14:textId="77777777" w:rsidTr="00A520CB">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01914FF2"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1</w:t>
            </w:r>
          </w:p>
        </w:tc>
        <w:tc>
          <w:tcPr>
            <w:tcW w:w="2534" w:type="pct"/>
            <w:tcBorders>
              <w:top w:val="nil"/>
              <w:left w:val="nil"/>
              <w:bottom w:val="single" w:sz="4" w:space="0" w:color="A6A6A6"/>
              <w:right w:val="single" w:sz="4" w:space="0" w:color="A6A6A6"/>
            </w:tcBorders>
            <w:shd w:val="clear" w:color="auto" w:fill="auto"/>
            <w:vAlign w:val="center"/>
            <w:hideMark/>
          </w:tcPr>
          <w:p w14:paraId="3EB4B8A0" w14:textId="77777777" w:rsidR="00A520CB" w:rsidRPr="00A520CB" w:rsidRDefault="00A520CB" w:rsidP="00A520CB">
            <w:pPr>
              <w:spacing w:after="0" w:line="240" w:lineRule="auto"/>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 xml:space="preserve">Estudios y diseños de redes eléctricas </w:t>
            </w:r>
          </w:p>
        </w:tc>
        <w:tc>
          <w:tcPr>
            <w:tcW w:w="349" w:type="pct"/>
            <w:tcBorders>
              <w:top w:val="nil"/>
              <w:left w:val="nil"/>
              <w:bottom w:val="single" w:sz="4" w:space="0" w:color="A6A6A6"/>
              <w:right w:val="single" w:sz="4" w:space="0" w:color="A6A6A6"/>
            </w:tcBorders>
            <w:shd w:val="clear" w:color="auto" w:fill="auto"/>
            <w:vAlign w:val="center"/>
            <w:hideMark/>
          </w:tcPr>
          <w:p w14:paraId="361BB76E"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6058CC14"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499A024B"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 xml:space="preserve"> $      19.100.000 </w:t>
            </w:r>
          </w:p>
        </w:tc>
        <w:tc>
          <w:tcPr>
            <w:tcW w:w="644" w:type="pct"/>
            <w:tcBorders>
              <w:top w:val="nil"/>
              <w:left w:val="nil"/>
              <w:bottom w:val="single" w:sz="4" w:space="0" w:color="A6A6A6"/>
              <w:right w:val="single" w:sz="4" w:space="0" w:color="A6A6A6"/>
            </w:tcBorders>
            <w:shd w:val="clear" w:color="auto" w:fill="auto"/>
            <w:noWrap/>
            <w:vAlign w:val="center"/>
            <w:hideMark/>
          </w:tcPr>
          <w:p w14:paraId="3456C7B8"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 xml:space="preserve"> $    19.100.000 </w:t>
            </w:r>
          </w:p>
        </w:tc>
      </w:tr>
      <w:tr w:rsidR="00A520CB" w:rsidRPr="00A520CB" w14:paraId="0D988587" w14:textId="77777777" w:rsidTr="00A520CB">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1B6440D1"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2</w:t>
            </w:r>
          </w:p>
        </w:tc>
        <w:tc>
          <w:tcPr>
            <w:tcW w:w="2534" w:type="pct"/>
            <w:tcBorders>
              <w:top w:val="nil"/>
              <w:left w:val="nil"/>
              <w:bottom w:val="single" w:sz="4" w:space="0" w:color="A6A6A6"/>
              <w:right w:val="single" w:sz="4" w:space="0" w:color="A6A6A6"/>
            </w:tcBorders>
            <w:shd w:val="clear" w:color="auto" w:fill="auto"/>
            <w:vAlign w:val="center"/>
            <w:hideMark/>
          </w:tcPr>
          <w:p w14:paraId="701757AF" w14:textId="77777777" w:rsidR="00A520CB" w:rsidRPr="00A520CB" w:rsidRDefault="00A520CB" w:rsidP="00A520CB">
            <w:pPr>
              <w:spacing w:after="0" w:line="240" w:lineRule="auto"/>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Estudios y diseños de iluminación de acuerdo con el RETILAP</w:t>
            </w:r>
          </w:p>
        </w:tc>
        <w:tc>
          <w:tcPr>
            <w:tcW w:w="349" w:type="pct"/>
            <w:tcBorders>
              <w:top w:val="nil"/>
              <w:left w:val="nil"/>
              <w:bottom w:val="single" w:sz="4" w:space="0" w:color="A6A6A6"/>
              <w:right w:val="single" w:sz="4" w:space="0" w:color="A6A6A6"/>
            </w:tcBorders>
            <w:shd w:val="clear" w:color="auto" w:fill="auto"/>
            <w:vAlign w:val="center"/>
            <w:hideMark/>
          </w:tcPr>
          <w:p w14:paraId="4A8BC0EC"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6E74EA62"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1650AAD7"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 xml:space="preserve"> $        4.800.000 </w:t>
            </w:r>
          </w:p>
        </w:tc>
        <w:tc>
          <w:tcPr>
            <w:tcW w:w="644" w:type="pct"/>
            <w:tcBorders>
              <w:top w:val="nil"/>
              <w:left w:val="nil"/>
              <w:bottom w:val="single" w:sz="4" w:space="0" w:color="A6A6A6"/>
              <w:right w:val="single" w:sz="4" w:space="0" w:color="A6A6A6"/>
            </w:tcBorders>
            <w:shd w:val="clear" w:color="auto" w:fill="auto"/>
            <w:noWrap/>
            <w:vAlign w:val="center"/>
            <w:hideMark/>
          </w:tcPr>
          <w:p w14:paraId="2FB6A9B0"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 xml:space="preserve"> $      4.800.000 </w:t>
            </w:r>
          </w:p>
        </w:tc>
      </w:tr>
      <w:tr w:rsidR="00A520CB" w:rsidRPr="00A520CB" w14:paraId="0351F9A6" w14:textId="77777777" w:rsidTr="00A520CB">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2F47558D"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3</w:t>
            </w:r>
          </w:p>
        </w:tc>
        <w:tc>
          <w:tcPr>
            <w:tcW w:w="2534" w:type="pct"/>
            <w:tcBorders>
              <w:top w:val="nil"/>
              <w:left w:val="nil"/>
              <w:bottom w:val="single" w:sz="4" w:space="0" w:color="A6A6A6"/>
              <w:right w:val="single" w:sz="4" w:space="0" w:color="A6A6A6"/>
            </w:tcBorders>
            <w:shd w:val="clear" w:color="auto" w:fill="auto"/>
            <w:vAlign w:val="center"/>
            <w:hideMark/>
          </w:tcPr>
          <w:p w14:paraId="5EA9BCF7" w14:textId="77777777" w:rsidR="00A520CB" w:rsidRPr="00A520CB" w:rsidRDefault="00A520CB" w:rsidP="00A520CB">
            <w:pPr>
              <w:spacing w:after="0" w:line="240" w:lineRule="auto"/>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Estudios y diseños de voz y datos de acuerdo con el RITEL</w:t>
            </w:r>
          </w:p>
        </w:tc>
        <w:tc>
          <w:tcPr>
            <w:tcW w:w="349" w:type="pct"/>
            <w:tcBorders>
              <w:top w:val="nil"/>
              <w:left w:val="nil"/>
              <w:bottom w:val="single" w:sz="4" w:space="0" w:color="A6A6A6"/>
              <w:right w:val="single" w:sz="4" w:space="0" w:color="A6A6A6"/>
            </w:tcBorders>
            <w:shd w:val="clear" w:color="auto" w:fill="auto"/>
            <w:vAlign w:val="center"/>
            <w:hideMark/>
          </w:tcPr>
          <w:p w14:paraId="30C33928"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4C747CD0"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2BE503C4"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 xml:space="preserve"> $        2.900.000 </w:t>
            </w:r>
          </w:p>
        </w:tc>
        <w:tc>
          <w:tcPr>
            <w:tcW w:w="644" w:type="pct"/>
            <w:tcBorders>
              <w:top w:val="nil"/>
              <w:left w:val="nil"/>
              <w:bottom w:val="single" w:sz="4" w:space="0" w:color="A6A6A6"/>
              <w:right w:val="single" w:sz="4" w:space="0" w:color="A6A6A6"/>
            </w:tcBorders>
            <w:shd w:val="clear" w:color="auto" w:fill="auto"/>
            <w:noWrap/>
            <w:vAlign w:val="center"/>
            <w:hideMark/>
          </w:tcPr>
          <w:p w14:paraId="0BCE45A1"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 xml:space="preserve"> $      2.900.000 </w:t>
            </w:r>
          </w:p>
        </w:tc>
      </w:tr>
      <w:tr w:rsidR="00A520CB" w:rsidRPr="00A520CB" w14:paraId="52E533ED" w14:textId="77777777" w:rsidTr="00A520CB">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7AE305B5"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4</w:t>
            </w:r>
          </w:p>
        </w:tc>
        <w:tc>
          <w:tcPr>
            <w:tcW w:w="2534" w:type="pct"/>
            <w:tcBorders>
              <w:top w:val="nil"/>
              <w:left w:val="nil"/>
              <w:bottom w:val="single" w:sz="4" w:space="0" w:color="A6A6A6"/>
              <w:right w:val="single" w:sz="4" w:space="0" w:color="A6A6A6"/>
            </w:tcBorders>
            <w:shd w:val="clear" w:color="auto" w:fill="auto"/>
            <w:vAlign w:val="center"/>
            <w:hideMark/>
          </w:tcPr>
          <w:p w14:paraId="725ED7A1" w14:textId="77777777" w:rsidR="00A520CB" w:rsidRPr="00A520CB" w:rsidRDefault="00A520CB" w:rsidP="00A520CB">
            <w:pPr>
              <w:spacing w:after="0" w:line="240" w:lineRule="auto"/>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Acompañamiento en obra</w:t>
            </w:r>
          </w:p>
        </w:tc>
        <w:tc>
          <w:tcPr>
            <w:tcW w:w="349" w:type="pct"/>
            <w:tcBorders>
              <w:top w:val="nil"/>
              <w:left w:val="nil"/>
              <w:bottom w:val="single" w:sz="4" w:space="0" w:color="A6A6A6"/>
              <w:right w:val="single" w:sz="4" w:space="0" w:color="A6A6A6"/>
            </w:tcBorders>
            <w:shd w:val="clear" w:color="auto" w:fill="auto"/>
            <w:vAlign w:val="center"/>
            <w:hideMark/>
          </w:tcPr>
          <w:p w14:paraId="3B833B64"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visita</w:t>
            </w:r>
          </w:p>
        </w:tc>
        <w:tc>
          <w:tcPr>
            <w:tcW w:w="421" w:type="pct"/>
            <w:tcBorders>
              <w:top w:val="nil"/>
              <w:left w:val="nil"/>
              <w:bottom w:val="single" w:sz="4" w:space="0" w:color="A6A6A6"/>
              <w:right w:val="single" w:sz="4" w:space="0" w:color="A6A6A6"/>
            </w:tcBorders>
            <w:shd w:val="clear" w:color="auto" w:fill="auto"/>
            <w:noWrap/>
            <w:vAlign w:val="center"/>
            <w:hideMark/>
          </w:tcPr>
          <w:p w14:paraId="348A4791"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12</w:t>
            </w:r>
          </w:p>
        </w:tc>
        <w:tc>
          <w:tcPr>
            <w:tcW w:w="695" w:type="pct"/>
            <w:tcBorders>
              <w:top w:val="nil"/>
              <w:left w:val="nil"/>
              <w:bottom w:val="single" w:sz="4" w:space="0" w:color="A6A6A6"/>
              <w:right w:val="single" w:sz="4" w:space="0" w:color="A6A6A6"/>
            </w:tcBorders>
            <w:shd w:val="clear" w:color="auto" w:fill="auto"/>
            <w:noWrap/>
            <w:vAlign w:val="center"/>
            <w:hideMark/>
          </w:tcPr>
          <w:p w14:paraId="37E85028"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 xml:space="preserve"> $           250.000 </w:t>
            </w:r>
          </w:p>
        </w:tc>
        <w:tc>
          <w:tcPr>
            <w:tcW w:w="644" w:type="pct"/>
            <w:tcBorders>
              <w:top w:val="nil"/>
              <w:left w:val="nil"/>
              <w:bottom w:val="single" w:sz="4" w:space="0" w:color="A6A6A6"/>
              <w:right w:val="single" w:sz="4" w:space="0" w:color="A6A6A6"/>
            </w:tcBorders>
            <w:shd w:val="clear" w:color="auto" w:fill="auto"/>
            <w:noWrap/>
            <w:vAlign w:val="center"/>
            <w:hideMark/>
          </w:tcPr>
          <w:p w14:paraId="6657D722"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 xml:space="preserve"> $      3.000.000 </w:t>
            </w:r>
          </w:p>
        </w:tc>
      </w:tr>
      <w:tr w:rsidR="00A520CB" w:rsidRPr="00A520CB" w14:paraId="5DF49AD1" w14:textId="77777777" w:rsidTr="00A520CB">
        <w:trPr>
          <w:trHeight w:val="300"/>
          <w:jc w:val="center"/>
        </w:trPr>
        <w:tc>
          <w:tcPr>
            <w:tcW w:w="358" w:type="pct"/>
            <w:tcBorders>
              <w:top w:val="nil"/>
              <w:left w:val="nil"/>
              <w:bottom w:val="nil"/>
              <w:right w:val="nil"/>
            </w:tcBorders>
            <w:shd w:val="clear" w:color="auto" w:fill="auto"/>
            <w:noWrap/>
            <w:vAlign w:val="bottom"/>
            <w:hideMark/>
          </w:tcPr>
          <w:p w14:paraId="3E05FF9D"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072BEED3" w14:textId="77777777" w:rsidR="00A520CB" w:rsidRPr="00A520CB" w:rsidRDefault="00A520CB" w:rsidP="00A520CB">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3B75BE63" w14:textId="77777777" w:rsidR="00A520CB" w:rsidRPr="00A520CB" w:rsidRDefault="00A520CB" w:rsidP="00A520CB">
            <w:pPr>
              <w:spacing w:after="0" w:line="240" w:lineRule="auto"/>
              <w:jc w:val="center"/>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2F15BC79" w14:textId="77777777" w:rsidR="00A520CB" w:rsidRPr="00A520CB" w:rsidRDefault="00A520CB" w:rsidP="00A520CB">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6FEC45FF" w14:textId="77777777" w:rsidR="00A520CB" w:rsidRPr="00A520CB" w:rsidRDefault="00A520CB" w:rsidP="00A520CB">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564631E2" w14:textId="77777777" w:rsidR="00A520CB" w:rsidRPr="00A520CB" w:rsidRDefault="00A520CB" w:rsidP="00A520CB">
            <w:pPr>
              <w:spacing w:after="0" w:line="240" w:lineRule="auto"/>
              <w:jc w:val="center"/>
              <w:rPr>
                <w:rFonts w:ascii="Times New Roman" w:eastAsia="Times New Roman" w:hAnsi="Times New Roman" w:cs="Times New Roman"/>
                <w:sz w:val="20"/>
                <w:szCs w:val="20"/>
                <w:lang w:eastAsia="es-CO"/>
              </w:rPr>
            </w:pPr>
          </w:p>
        </w:tc>
      </w:tr>
      <w:tr w:rsidR="00A520CB" w:rsidRPr="00A520CB" w14:paraId="336C7177" w14:textId="77777777" w:rsidTr="00A520CB">
        <w:trPr>
          <w:trHeight w:val="300"/>
          <w:jc w:val="center"/>
        </w:trPr>
        <w:tc>
          <w:tcPr>
            <w:tcW w:w="358" w:type="pct"/>
            <w:tcBorders>
              <w:top w:val="nil"/>
              <w:left w:val="nil"/>
              <w:bottom w:val="nil"/>
              <w:right w:val="nil"/>
            </w:tcBorders>
            <w:shd w:val="clear" w:color="auto" w:fill="auto"/>
            <w:noWrap/>
            <w:vAlign w:val="bottom"/>
            <w:hideMark/>
          </w:tcPr>
          <w:p w14:paraId="0BE43D77" w14:textId="77777777" w:rsidR="00A520CB" w:rsidRPr="00A520CB" w:rsidRDefault="00A520CB" w:rsidP="00A520CB">
            <w:pPr>
              <w:spacing w:after="0" w:line="240" w:lineRule="auto"/>
              <w:jc w:val="center"/>
              <w:rPr>
                <w:rFonts w:ascii="Times New Roman" w:eastAsia="Times New Roman" w:hAnsi="Times New Roman" w:cs="Times New Roman"/>
                <w:sz w:val="20"/>
                <w:szCs w:val="20"/>
                <w:lang w:eastAsia="es-CO"/>
              </w:rPr>
            </w:pPr>
          </w:p>
        </w:tc>
        <w:tc>
          <w:tcPr>
            <w:tcW w:w="2534" w:type="pct"/>
            <w:tcBorders>
              <w:top w:val="nil"/>
              <w:left w:val="nil"/>
              <w:bottom w:val="nil"/>
              <w:right w:val="nil"/>
            </w:tcBorders>
            <w:shd w:val="clear" w:color="auto" w:fill="auto"/>
            <w:noWrap/>
            <w:vAlign w:val="center"/>
            <w:hideMark/>
          </w:tcPr>
          <w:p w14:paraId="4E16A32B" w14:textId="299D2F57" w:rsidR="00A520CB" w:rsidRPr="00A520CB" w:rsidRDefault="007D5DA3" w:rsidP="00A520CB">
            <w:pPr>
              <w:spacing w:after="0" w:line="240" w:lineRule="auto"/>
              <w:jc w:val="right"/>
              <w:rPr>
                <w:rFonts w:ascii="Arial" w:eastAsia="Times New Roman" w:hAnsi="Arial" w:cs="Arial"/>
                <w:b/>
                <w:bCs/>
                <w:color w:val="000000"/>
                <w:sz w:val="16"/>
                <w:szCs w:val="16"/>
                <w:lang w:eastAsia="es-CO"/>
              </w:rPr>
            </w:pPr>
            <w:r w:rsidRPr="00A520CB">
              <w:rPr>
                <w:rFonts w:ascii="Arial" w:eastAsia="Times New Roman" w:hAnsi="Arial" w:cs="Arial"/>
                <w:b/>
                <w:bCs/>
                <w:color w:val="000000"/>
                <w:sz w:val="16"/>
                <w:szCs w:val="16"/>
                <w:lang w:eastAsia="es-CO"/>
              </w:rPr>
              <w:t>Total,</w:t>
            </w:r>
            <w:r w:rsidR="00A520CB" w:rsidRPr="00A520CB">
              <w:rPr>
                <w:rFonts w:ascii="Arial" w:eastAsia="Times New Roman" w:hAnsi="Arial" w:cs="Arial"/>
                <w:b/>
                <w:bCs/>
                <w:color w:val="000000"/>
                <w:sz w:val="16"/>
                <w:szCs w:val="16"/>
                <w:lang w:eastAsia="es-CO"/>
              </w:rPr>
              <w:t xml:space="preserve"> antes de IVA</w:t>
            </w:r>
          </w:p>
        </w:tc>
        <w:tc>
          <w:tcPr>
            <w:tcW w:w="349" w:type="pct"/>
            <w:tcBorders>
              <w:top w:val="nil"/>
              <w:left w:val="nil"/>
              <w:bottom w:val="nil"/>
              <w:right w:val="nil"/>
            </w:tcBorders>
            <w:shd w:val="clear" w:color="auto" w:fill="auto"/>
            <w:noWrap/>
            <w:vAlign w:val="center"/>
            <w:hideMark/>
          </w:tcPr>
          <w:p w14:paraId="557E9784" w14:textId="77777777" w:rsidR="00A520CB" w:rsidRPr="00A520CB" w:rsidRDefault="00A520CB" w:rsidP="00A520CB">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74877632" w14:textId="77777777" w:rsidR="00A520CB" w:rsidRPr="00A520CB" w:rsidRDefault="00A520CB" w:rsidP="00A520CB">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single" w:sz="4" w:space="0" w:color="A6A6A6"/>
            </w:tcBorders>
            <w:shd w:val="clear" w:color="auto" w:fill="auto"/>
            <w:noWrap/>
            <w:vAlign w:val="center"/>
            <w:hideMark/>
          </w:tcPr>
          <w:p w14:paraId="0BCE54CD"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 </w:t>
            </w:r>
          </w:p>
        </w:tc>
        <w:tc>
          <w:tcPr>
            <w:tcW w:w="644" w:type="pct"/>
            <w:tcBorders>
              <w:top w:val="single" w:sz="4" w:space="0" w:color="A6A6A6"/>
              <w:left w:val="nil"/>
              <w:bottom w:val="single" w:sz="4" w:space="0" w:color="A6A6A6"/>
              <w:right w:val="single" w:sz="4" w:space="0" w:color="A6A6A6"/>
            </w:tcBorders>
            <w:shd w:val="clear" w:color="auto" w:fill="auto"/>
            <w:noWrap/>
            <w:vAlign w:val="center"/>
            <w:hideMark/>
          </w:tcPr>
          <w:p w14:paraId="05980109" w14:textId="77777777" w:rsidR="00A520CB" w:rsidRPr="00A520CB" w:rsidRDefault="00A520CB" w:rsidP="00A520CB">
            <w:pPr>
              <w:spacing w:after="0" w:line="240" w:lineRule="auto"/>
              <w:jc w:val="center"/>
              <w:rPr>
                <w:rFonts w:ascii="Arial" w:eastAsia="Times New Roman" w:hAnsi="Arial" w:cs="Arial"/>
                <w:b/>
                <w:bCs/>
                <w:color w:val="000000"/>
                <w:sz w:val="16"/>
                <w:szCs w:val="16"/>
                <w:lang w:eastAsia="es-CO"/>
              </w:rPr>
            </w:pPr>
            <w:r w:rsidRPr="00A520CB">
              <w:rPr>
                <w:rFonts w:ascii="Arial" w:eastAsia="Times New Roman" w:hAnsi="Arial" w:cs="Arial"/>
                <w:b/>
                <w:bCs/>
                <w:color w:val="000000"/>
                <w:sz w:val="16"/>
                <w:szCs w:val="16"/>
                <w:lang w:eastAsia="es-CO"/>
              </w:rPr>
              <w:t xml:space="preserve"> $    29.800.000 </w:t>
            </w:r>
          </w:p>
        </w:tc>
      </w:tr>
      <w:tr w:rsidR="00A520CB" w:rsidRPr="00A520CB" w14:paraId="0CD231F0" w14:textId="77777777" w:rsidTr="00A520CB">
        <w:trPr>
          <w:trHeight w:val="300"/>
          <w:jc w:val="center"/>
        </w:trPr>
        <w:tc>
          <w:tcPr>
            <w:tcW w:w="358" w:type="pct"/>
            <w:tcBorders>
              <w:top w:val="nil"/>
              <w:left w:val="nil"/>
              <w:bottom w:val="nil"/>
              <w:right w:val="nil"/>
            </w:tcBorders>
            <w:shd w:val="clear" w:color="auto" w:fill="auto"/>
            <w:noWrap/>
            <w:vAlign w:val="bottom"/>
            <w:hideMark/>
          </w:tcPr>
          <w:p w14:paraId="6249A8BC" w14:textId="77777777" w:rsidR="00A520CB" w:rsidRPr="00A520CB" w:rsidRDefault="00A520CB" w:rsidP="00A520CB">
            <w:pPr>
              <w:spacing w:after="0" w:line="240" w:lineRule="auto"/>
              <w:jc w:val="center"/>
              <w:rPr>
                <w:rFonts w:ascii="Arial" w:eastAsia="Times New Roman" w:hAnsi="Arial" w:cs="Arial"/>
                <w:b/>
                <w:bCs/>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3EDB3194" w14:textId="77777777" w:rsidR="00A520CB" w:rsidRPr="00A520CB" w:rsidRDefault="00A520CB" w:rsidP="00A520CB">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7A09C936" w14:textId="77777777" w:rsidR="00A520CB" w:rsidRPr="00A520CB" w:rsidRDefault="00A520CB" w:rsidP="00A520CB">
            <w:pPr>
              <w:spacing w:after="0" w:line="240" w:lineRule="auto"/>
              <w:jc w:val="right"/>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647923A3" w14:textId="77777777" w:rsidR="00A520CB" w:rsidRPr="00A520CB" w:rsidRDefault="00A520CB" w:rsidP="00A520CB">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16590A58" w14:textId="77777777" w:rsidR="00A520CB" w:rsidRPr="00A520CB" w:rsidRDefault="00A520CB" w:rsidP="00A520CB">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single" w:sz="4" w:space="0" w:color="A6A6A6"/>
              <w:right w:val="nil"/>
            </w:tcBorders>
            <w:shd w:val="clear" w:color="auto" w:fill="auto"/>
            <w:noWrap/>
            <w:vAlign w:val="center"/>
            <w:hideMark/>
          </w:tcPr>
          <w:p w14:paraId="70EE9B8C"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 </w:t>
            </w:r>
          </w:p>
        </w:tc>
      </w:tr>
      <w:tr w:rsidR="00A520CB" w:rsidRPr="00A520CB" w14:paraId="51F5436A" w14:textId="77777777" w:rsidTr="00A520CB">
        <w:trPr>
          <w:trHeight w:val="300"/>
          <w:jc w:val="center"/>
        </w:trPr>
        <w:tc>
          <w:tcPr>
            <w:tcW w:w="358" w:type="pct"/>
            <w:tcBorders>
              <w:top w:val="nil"/>
              <w:left w:val="nil"/>
              <w:bottom w:val="nil"/>
              <w:right w:val="nil"/>
            </w:tcBorders>
            <w:shd w:val="clear" w:color="auto" w:fill="auto"/>
            <w:noWrap/>
            <w:vAlign w:val="bottom"/>
            <w:hideMark/>
          </w:tcPr>
          <w:p w14:paraId="76D28333"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05003284" w14:textId="77777777" w:rsidR="00A520CB" w:rsidRPr="00A520CB" w:rsidRDefault="00A520CB" w:rsidP="00A520CB">
            <w:pPr>
              <w:spacing w:after="0" w:line="240" w:lineRule="auto"/>
              <w:jc w:val="right"/>
              <w:rPr>
                <w:rFonts w:ascii="Arial" w:eastAsia="Times New Roman" w:hAnsi="Arial" w:cs="Arial"/>
                <w:b/>
                <w:bCs/>
                <w:color w:val="000000"/>
                <w:sz w:val="16"/>
                <w:szCs w:val="16"/>
                <w:lang w:eastAsia="es-CO"/>
              </w:rPr>
            </w:pPr>
            <w:r w:rsidRPr="00A520CB">
              <w:rPr>
                <w:rFonts w:ascii="Arial" w:eastAsia="Times New Roman" w:hAnsi="Arial" w:cs="Arial"/>
                <w:b/>
                <w:bCs/>
                <w:color w:val="000000"/>
                <w:sz w:val="16"/>
                <w:szCs w:val="16"/>
                <w:lang w:eastAsia="es-CO"/>
              </w:rPr>
              <w:t>Horas hombre proyectadas</w:t>
            </w:r>
          </w:p>
        </w:tc>
        <w:tc>
          <w:tcPr>
            <w:tcW w:w="349" w:type="pct"/>
            <w:tcBorders>
              <w:top w:val="nil"/>
              <w:left w:val="nil"/>
              <w:bottom w:val="nil"/>
              <w:right w:val="nil"/>
            </w:tcBorders>
            <w:shd w:val="clear" w:color="auto" w:fill="auto"/>
            <w:noWrap/>
            <w:vAlign w:val="center"/>
            <w:hideMark/>
          </w:tcPr>
          <w:p w14:paraId="739EB682" w14:textId="77777777" w:rsidR="00A520CB" w:rsidRPr="00A520CB" w:rsidRDefault="00A520CB" w:rsidP="00A520CB">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2ACCA126" w14:textId="77777777" w:rsidR="00A520CB" w:rsidRPr="00A520CB" w:rsidRDefault="00A520CB" w:rsidP="00A520CB">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074EF577" w14:textId="77777777" w:rsidR="00A520CB" w:rsidRPr="00A520CB" w:rsidRDefault="00A520CB" w:rsidP="00A520CB">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single" w:sz="4" w:space="0" w:color="A6A6A6"/>
              <w:bottom w:val="single" w:sz="4" w:space="0" w:color="A6A6A6"/>
              <w:right w:val="single" w:sz="4" w:space="0" w:color="A6A6A6"/>
            </w:tcBorders>
            <w:shd w:val="clear" w:color="auto" w:fill="auto"/>
            <w:noWrap/>
            <w:vAlign w:val="center"/>
            <w:hideMark/>
          </w:tcPr>
          <w:p w14:paraId="7B2B94B8" w14:textId="77777777" w:rsidR="00A520CB" w:rsidRPr="00A520CB" w:rsidRDefault="00A520CB" w:rsidP="00A520CB">
            <w:pPr>
              <w:spacing w:after="0" w:line="240" w:lineRule="auto"/>
              <w:jc w:val="center"/>
              <w:rPr>
                <w:rFonts w:ascii="Arial" w:eastAsia="Times New Roman" w:hAnsi="Arial" w:cs="Arial"/>
                <w:b/>
                <w:bCs/>
                <w:color w:val="000000"/>
                <w:sz w:val="16"/>
                <w:szCs w:val="16"/>
                <w:lang w:eastAsia="es-CO"/>
              </w:rPr>
            </w:pPr>
            <w:r w:rsidRPr="00A520CB">
              <w:rPr>
                <w:rFonts w:ascii="Arial" w:eastAsia="Times New Roman" w:hAnsi="Arial" w:cs="Arial"/>
                <w:b/>
                <w:bCs/>
                <w:color w:val="000000"/>
                <w:sz w:val="16"/>
                <w:szCs w:val="16"/>
                <w:lang w:eastAsia="es-CO"/>
              </w:rPr>
              <w:t>558</w:t>
            </w:r>
          </w:p>
        </w:tc>
      </w:tr>
    </w:tbl>
    <w:p w14:paraId="14887EC9" w14:textId="14D3829C" w:rsidR="00530F04" w:rsidRPr="008E39B8" w:rsidRDefault="00530F04" w:rsidP="00530F04">
      <w:pPr>
        <w:pStyle w:val="Sinespaciado"/>
        <w:jc w:val="center"/>
        <w:rPr>
          <w:rFonts w:ascii="Arial" w:hAnsi="Arial" w:cs="Arial"/>
          <w:sz w:val="24"/>
          <w:szCs w:val="24"/>
        </w:rPr>
      </w:pPr>
    </w:p>
    <w:p w14:paraId="53749EF0" w14:textId="77777777" w:rsidR="00D3725A" w:rsidRPr="008E39B8" w:rsidRDefault="00D3725A" w:rsidP="00AD1651">
      <w:pPr>
        <w:pStyle w:val="Sinespaciado"/>
        <w:jc w:val="both"/>
        <w:rPr>
          <w:rFonts w:ascii="Arial" w:hAnsi="Arial" w:cs="Arial"/>
          <w:sz w:val="24"/>
          <w:szCs w:val="24"/>
        </w:rPr>
      </w:pPr>
    </w:p>
    <w:p w14:paraId="3C0246B0" w14:textId="77777777" w:rsidR="00B73CD6" w:rsidRPr="008E39B8" w:rsidRDefault="0086319E" w:rsidP="002D3691">
      <w:pPr>
        <w:spacing w:after="0" w:line="240" w:lineRule="auto"/>
        <w:jc w:val="both"/>
        <w:rPr>
          <w:rFonts w:ascii="Arial" w:hAnsi="Arial" w:cs="Arial"/>
          <w:noProof/>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letras del proyecto" \d "DIECINUEVE MILLONES NOVECIENTOS MIL PESOS CON CERO CENTAVOS"  \* MERGEFORMAT </w:instrText>
      </w:r>
      <w:r w:rsidRPr="008E39B8">
        <w:rPr>
          <w:rFonts w:ascii="Arial" w:hAnsi="Arial" w:cs="Arial"/>
          <w:noProof/>
          <w:sz w:val="24"/>
          <w:szCs w:val="24"/>
        </w:rPr>
        <w:fldChar w:fldCharType="separate"/>
      </w:r>
      <w:r w:rsidR="00A520CB">
        <w:rPr>
          <w:rFonts w:ascii="Arial" w:hAnsi="Arial" w:cs="Arial"/>
          <w:noProof/>
          <w:sz w:val="24"/>
          <w:szCs w:val="24"/>
        </w:rPr>
        <w:t>VEINTINUEVE MILLONES OCHOCIENTOS MIL PESOS CON CERO CENTAVOS</w:t>
      </w:r>
      <w:r w:rsidRPr="008E39B8">
        <w:rPr>
          <w:rFonts w:ascii="Arial" w:hAnsi="Arial" w:cs="Arial"/>
          <w:noProof/>
          <w:sz w:val="24"/>
          <w:szCs w:val="24"/>
        </w:rPr>
        <w:fldChar w:fldCharType="end"/>
      </w:r>
    </w:p>
    <w:p w14:paraId="3E5E9E30" w14:textId="77777777" w:rsidR="00180928" w:rsidRPr="008E39B8" w:rsidRDefault="00B73CD6" w:rsidP="005E1DA4">
      <w:pPr>
        <w:spacing w:after="0" w:line="240" w:lineRule="auto"/>
        <w:jc w:val="both"/>
        <w:rPr>
          <w:rFonts w:ascii="Arial" w:hAnsi="Arial" w:cs="Arial"/>
          <w:sz w:val="24"/>
          <w:szCs w:val="24"/>
        </w:rPr>
      </w:pPr>
      <w:r w:rsidRPr="008E39B8">
        <w:rPr>
          <w:rFonts w:ascii="Arial" w:hAnsi="Arial" w:cs="Arial"/>
          <w:noProof/>
          <w:sz w:val="24"/>
          <w:szCs w:val="24"/>
        </w:rPr>
        <w:t>(</w:t>
      </w:r>
      <w:r w:rsidR="0086319E" w:rsidRPr="008E39B8">
        <w:rPr>
          <w:rFonts w:ascii="Arial" w:hAnsi="Arial" w:cs="Arial"/>
          <w:noProof/>
          <w:sz w:val="24"/>
          <w:szCs w:val="24"/>
        </w:rPr>
        <w:fldChar w:fldCharType="begin"/>
      </w:r>
      <w:r w:rsidR="0086319E" w:rsidRPr="008E39B8">
        <w:rPr>
          <w:rFonts w:ascii="Arial" w:hAnsi="Arial" w:cs="Arial"/>
          <w:noProof/>
          <w:sz w:val="24"/>
          <w:szCs w:val="24"/>
        </w:rPr>
        <w:instrText xml:space="preserve"> FILLIN  "Insertar valor en números del proyecto" \d " $ 19.900.000 "  \* MERGEFORMAT </w:instrText>
      </w:r>
      <w:r w:rsidR="0086319E" w:rsidRPr="008E39B8">
        <w:rPr>
          <w:rFonts w:ascii="Arial" w:hAnsi="Arial" w:cs="Arial"/>
          <w:noProof/>
          <w:sz w:val="24"/>
          <w:szCs w:val="24"/>
        </w:rPr>
        <w:fldChar w:fldCharType="separate"/>
      </w:r>
      <w:r w:rsidR="00A520CB">
        <w:rPr>
          <w:rFonts w:ascii="Arial" w:hAnsi="Arial" w:cs="Arial"/>
          <w:noProof/>
          <w:sz w:val="24"/>
          <w:szCs w:val="24"/>
        </w:rPr>
        <w:t xml:space="preserve"> $ 29.800.000 </w:t>
      </w:r>
      <w:r w:rsidR="0086319E" w:rsidRPr="008E39B8">
        <w:rPr>
          <w:rFonts w:ascii="Arial" w:hAnsi="Arial" w:cs="Arial"/>
          <w:noProof/>
          <w:sz w:val="24"/>
          <w:szCs w:val="24"/>
        </w:rPr>
        <w:fldChar w:fldCharType="end"/>
      </w:r>
      <w:r w:rsidR="0086319E" w:rsidRPr="008E39B8">
        <w:rPr>
          <w:rFonts w:ascii="Arial" w:hAnsi="Arial" w:cs="Arial"/>
          <w:noProof/>
          <w:sz w:val="24"/>
          <w:szCs w:val="24"/>
        </w:rPr>
        <w:t>)</w:t>
      </w:r>
      <w:r w:rsidR="0086319E" w:rsidRPr="008E39B8">
        <w:rPr>
          <w:rFonts w:ascii="Arial" w:hAnsi="Arial" w:cs="Arial"/>
          <w:b/>
          <w:noProof/>
          <w:sz w:val="24"/>
          <w:szCs w:val="24"/>
        </w:rPr>
        <w:t xml:space="preserve"> </w:t>
      </w:r>
      <w:r w:rsidR="0086319E" w:rsidRPr="008E39B8">
        <w:rPr>
          <w:rFonts w:ascii="Arial" w:hAnsi="Arial" w:cs="Arial"/>
          <w:sz w:val="24"/>
          <w:szCs w:val="24"/>
        </w:rPr>
        <w:t>MÁS IVA.</w:t>
      </w:r>
    </w:p>
    <w:p w14:paraId="4EE75F85" w14:textId="77777777" w:rsidR="008D6ED1" w:rsidRPr="008E39B8" w:rsidRDefault="008D6ED1" w:rsidP="005E1DA4">
      <w:pPr>
        <w:spacing w:after="0" w:line="240" w:lineRule="auto"/>
        <w:jc w:val="both"/>
        <w:rPr>
          <w:rFonts w:ascii="Arial" w:hAnsi="Arial" w:cs="Arial"/>
          <w:sz w:val="24"/>
          <w:szCs w:val="24"/>
        </w:rPr>
      </w:pPr>
    </w:p>
    <w:p w14:paraId="1D48411E"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22" w:name="_Toc41978051"/>
      <w:r w:rsidRPr="008E39B8">
        <w:rPr>
          <w:rFonts w:ascii="Arial" w:hAnsi="Arial" w:cs="Arial"/>
          <w:b/>
          <w:sz w:val="24"/>
          <w:szCs w:val="24"/>
        </w:rPr>
        <w:t>FORMA DE PAGO</w:t>
      </w:r>
      <w:bookmarkEnd w:id="22"/>
      <w:r w:rsidRPr="008E39B8">
        <w:rPr>
          <w:rFonts w:ascii="Arial" w:hAnsi="Arial" w:cs="Arial"/>
          <w:b/>
          <w:sz w:val="24"/>
          <w:szCs w:val="24"/>
        </w:rPr>
        <w:t xml:space="preserve"> </w:t>
      </w:r>
    </w:p>
    <w:p w14:paraId="77F6E088" w14:textId="77777777" w:rsidR="001C7F1C" w:rsidRPr="008E39B8" w:rsidRDefault="001C7F1C" w:rsidP="001C7F1C">
      <w:pPr>
        <w:pStyle w:val="Sinespaciado"/>
        <w:jc w:val="both"/>
        <w:rPr>
          <w:rFonts w:ascii="Arial" w:hAnsi="Arial" w:cs="Arial"/>
          <w:b/>
          <w:sz w:val="24"/>
          <w:szCs w:val="24"/>
        </w:rPr>
      </w:pPr>
    </w:p>
    <w:tbl>
      <w:tblPr>
        <w:tblW w:w="5000" w:type="pct"/>
        <w:jc w:val="center"/>
        <w:tblCellMar>
          <w:left w:w="70" w:type="dxa"/>
          <w:right w:w="70" w:type="dxa"/>
        </w:tblCellMar>
        <w:tblLook w:val="04A0" w:firstRow="1" w:lastRow="0" w:firstColumn="1" w:lastColumn="0" w:noHBand="0" w:noVBand="1"/>
      </w:tblPr>
      <w:tblGrid>
        <w:gridCol w:w="3986"/>
        <w:gridCol w:w="1724"/>
        <w:gridCol w:w="1724"/>
        <w:gridCol w:w="1399"/>
      </w:tblGrid>
      <w:tr w:rsidR="00A520CB" w:rsidRPr="00A520CB" w14:paraId="0107BF45" w14:textId="77777777" w:rsidTr="00A520CB">
        <w:trPr>
          <w:trHeight w:val="300"/>
          <w:jc w:val="center"/>
        </w:trPr>
        <w:tc>
          <w:tcPr>
            <w:tcW w:w="2256" w:type="pct"/>
            <w:tcBorders>
              <w:top w:val="single" w:sz="4" w:space="0" w:color="A6A6A6"/>
              <w:left w:val="single" w:sz="4" w:space="0" w:color="A6A6A6"/>
              <w:bottom w:val="single" w:sz="4" w:space="0" w:color="A6A6A6"/>
              <w:right w:val="single" w:sz="4" w:space="0" w:color="A6A6A6"/>
            </w:tcBorders>
            <w:shd w:val="clear" w:color="auto" w:fill="auto"/>
            <w:vAlign w:val="center"/>
            <w:hideMark/>
          </w:tcPr>
          <w:p w14:paraId="4771D9EE" w14:textId="77777777" w:rsidR="00A520CB" w:rsidRPr="00A520CB" w:rsidRDefault="00A520CB" w:rsidP="00A520CB">
            <w:pPr>
              <w:spacing w:after="0" w:line="240" w:lineRule="auto"/>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Anticipo</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75C2583F"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20%</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3BC07275"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 xml:space="preserve"> $           5.960.000 </w:t>
            </w:r>
          </w:p>
        </w:tc>
        <w:tc>
          <w:tcPr>
            <w:tcW w:w="792" w:type="pct"/>
            <w:tcBorders>
              <w:top w:val="nil"/>
              <w:left w:val="nil"/>
              <w:bottom w:val="nil"/>
              <w:right w:val="nil"/>
            </w:tcBorders>
            <w:shd w:val="clear" w:color="auto" w:fill="auto"/>
            <w:noWrap/>
            <w:vAlign w:val="bottom"/>
            <w:hideMark/>
          </w:tcPr>
          <w:p w14:paraId="60F3B8DC"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p>
        </w:tc>
      </w:tr>
      <w:tr w:rsidR="00A520CB" w:rsidRPr="00A520CB" w14:paraId="218842D6" w14:textId="77777777" w:rsidTr="00A520CB">
        <w:trPr>
          <w:trHeight w:val="300"/>
          <w:jc w:val="center"/>
        </w:trPr>
        <w:tc>
          <w:tcPr>
            <w:tcW w:w="2256" w:type="pct"/>
            <w:tcBorders>
              <w:top w:val="nil"/>
              <w:left w:val="nil"/>
              <w:bottom w:val="single" w:sz="4" w:space="0" w:color="A6A6A6"/>
              <w:right w:val="nil"/>
            </w:tcBorders>
            <w:shd w:val="clear" w:color="auto" w:fill="auto"/>
            <w:noWrap/>
            <w:vAlign w:val="center"/>
            <w:hideMark/>
          </w:tcPr>
          <w:p w14:paraId="21416A66" w14:textId="77777777" w:rsidR="00A520CB" w:rsidRPr="00A520CB" w:rsidRDefault="00A520CB" w:rsidP="00A520CB">
            <w:pPr>
              <w:spacing w:after="0" w:line="240" w:lineRule="auto"/>
              <w:jc w:val="both"/>
              <w:rPr>
                <w:rFonts w:ascii="Arial" w:eastAsia="Times New Roman" w:hAnsi="Arial" w:cs="Arial"/>
                <w:color w:val="000000"/>
                <w:sz w:val="24"/>
                <w:szCs w:val="24"/>
                <w:lang w:eastAsia="es-CO"/>
              </w:rPr>
            </w:pPr>
            <w:r w:rsidRPr="00A520CB">
              <w:rPr>
                <w:rFonts w:ascii="Arial" w:eastAsia="Times New Roman" w:hAnsi="Arial" w:cs="Arial"/>
                <w:color w:val="000000"/>
                <w:sz w:val="24"/>
                <w:szCs w:val="24"/>
                <w:lang w:eastAsia="es-CO"/>
              </w:rPr>
              <w:t> </w:t>
            </w:r>
          </w:p>
        </w:tc>
        <w:tc>
          <w:tcPr>
            <w:tcW w:w="976" w:type="pct"/>
            <w:tcBorders>
              <w:top w:val="nil"/>
              <w:left w:val="nil"/>
              <w:bottom w:val="single" w:sz="4" w:space="0" w:color="A6A6A6"/>
              <w:right w:val="nil"/>
            </w:tcBorders>
            <w:shd w:val="clear" w:color="auto" w:fill="auto"/>
            <w:noWrap/>
            <w:vAlign w:val="center"/>
            <w:hideMark/>
          </w:tcPr>
          <w:p w14:paraId="659B8499" w14:textId="77777777" w:rsidR="00A520CB" w:rsidRPr="00A520CB" w:rsidRDefault="00A520CB" w:rsidP="00A520CB">
            <w:pPr>
              <w:spacing w:after="0" w:line="240" w:lineRule="auto"/>
              <w:jc w:val="center"/>
              <w:rPr>
                <w:rFonts w:ascii="Calibri" w:eastAsia="Times New Roman" w:hAnsi="Calibri" w:cs="Calibri"/>
                <w:color w:val="000000"/>
                <w:lang w:eastAsia="es-CO"/>
              </w:rPr>
            </w:pPr>
            <w:r w:rsidRPr="00A520CB">
              <w:rPr>
                <w:rFonts w:ascii="Calibri" w:eastAsia="Times New Roman" w:hAnsi="Calibri" w:cs="Calibri"/>
                <w:color w:val="000000"/>
                <w:lang w:eastAsia="es-CO"/>
              </w:rPr>
              <w:t> </w:t>
            </w:r>
          </w:p>
        </w:tc>
        <w:tc>
          <w:tcPr>
            <w:tcW w:w="976" w:type="pct"/>
            <w:tcBorders>
              <w:top w:val="nil"/>
              <w:left w:val="nil"/>
              <w:bottom w:val="single" w:sz="4" w:space="0" w:color="A6A6A6"/>
              <w:right w:val="nil"/>
            </w:tcBorders>
            <w:shd w:val="clear" w:color="auto" w:fill="auto"/>
            <w:noWrap/>
            <w:vAlign w:val="bottom"/>
            <w:hideMark/>
          </w:tcPr>
          <w:p w14:paraId="1A3ADA1B" w14:textId="77777777" w:rsidR="00A520CB" w:rsidRPr="00A520CB" w:rsidRDefault="00A520CB" w:rsidP="00A520CB">
            <w:pPr>
              <w:spacing w:after="0" w:line="240" w:lineRule="auto"/>
              <w:rPr>
                <w:rFonts w:ascii="Calibri" w:eastAsia="Times New Roman" w:hAnsi="Calibri" w:cs="Calibri"/>
                <w:color w:val="000000"/>
                <w:lang w:eastAsia="es-CO"/>
              </w:rPr>
            </w:pPr>
            <w:r w:rsidRPr="00A520CB">
              <w:rPr>
                <w:rFonts w:ascii="Calibri" w:eastAsia="Times New Roman" w:hAnsi="Calibri" w:cs="Calibri"/>
                <w:color w:val="000000"/>
                <w:lang w:eastAsia="es-CO"/>
              </w:rPr>
              <w:t> </w:t>
            </w:r>
          </w:p>
        </w:tc>
        <w:tc>
          <w:tcPr>
            <w:tcW w:w="792" w:type="pct"/>
            <w:tcBorders>
              <w:top w:val="nil"/>
              <w:left w:val="nil"/>
              <w:bottom w:val="single" w:sz="4" w:space="0" w:color="A6A6A6"/>
              <w:right w:val="nil"/>
            </w:tcBorders>
            <w:shd w:val="clear" w:color="auto" w:fill="auto"/>
            <w:noWrap/>
            <w:vAlign w:val="bottom"/>
            <w:hideMark/>
          </w:tcPr>
          <w:p w14:paraId="5ECE0AFC" w14:textId="77777777" w:rsidR="00A520CB" w:rsidRPr="00A520CB" w:rsidRDefault="00A520CB" w:rsidP="00A520CB">
            <w:pPr>
              <w:spacing w:after="0" w:line="240" w:lineRule="auto"/>
              <w:rPr>
                <w:rFonts w:ascii="Calibri" w:eastAsia="Times New Roman" w:hAnsi="Calibri" w:cs="Calibri"/>
                <w:color w:val="000000"/>
                <w:lang w:eastAsia="es-CO"/>
              </w:rPr>
            </w:pPr>
            <w:r w:rsidRPr="00A520CB">
              <w:rPr>
                <w:rFonts w:ascii="Calibri" w:eastAsia="Times New Roman" w:hAnsi="Calibri" w:cs="Calibri"/>
                <w:color w:val="000000"/>
                <w:lang w:eastAsia="es-CO"/>
              </w:rPr>
              <w:t> </w:t>
            </w:r>
          </w:p>
        </w:tc>
      </w:tr>
      <w:tr w:rsidR="00A520CB" w:rsidRPr="00A520CB" w14:paraId="31B55D5B" w14:textId="77777777" w:rsidTr="00A520CB">
        <w:trPr>
          <w:trHeight w:val="300"/>
          <w:jc w:val="center"/>
        </w:trPr>
        <w:tc>
          <w:tcPr>
            <w:tcW w:w="2256" w:type="pct"/>
            <w:tcBorders>
              <w:top w:val="nil"/>
              <w:left w:val="single" w:sz="4" w:space="0" w:color="A6A6A6"/>
              <w:bottom w:val="single" w:sz="4" w:space="0" w:color="A6A6A6"/>
              <w:right w:val="single" w:sz="4" w:space="0" w:color="A6A6A6"/>
            </w:tcBorders>
            <w:shd w:val="clear" w:color="000000" w:fill="BFBFBF"/>
            <w:vAlign w:val="center"/>
            <w:hideMark/>
          </w:tcPr>
          <w:p w14:paraId="0378C4B1" w14:textId="77777777" w:rsidR="00A520CB" w:rsidRPr="00A520CB" w:rsidRDefault="00A520CB" w:rsidP="00A520CB">
            <w:pPr>
              <w:spacing w:after="0" w:line="240" w:lineRule="auto"/>
              <w:jc w:val="center"/>
              <w:rPr>
                <w:rFonts w:ascii="Arial" w:eastAsia="Times New Roman" w:hAnsi="Arial" w:cs="Arial"/>
                <w:b/>
                <w:bCs/>
                <w:color w:val="000000"/>
                <w:sz w:val="16"/>
                <w:szCs w:val="16"/>
                <w:lang w:eastAsia="es-CO"/>
              </w:rPr>
            </w:pPr>
            <w:r w:rsidRPr="00A520CB">
              <w:rPr>
                <w:rFonts w:ascii="Arial" w:eastAsia="Times New Roman" w:hAnsi="Arial" w:cs="Arial"/>
                <w:b/>
                <w:bCs/>
                <w:color w:val="000000"/>
                <w:sz w:val="16"/>
                <w:szCs w:val="16"/>
                <w:lang w:eastAsia="es-CO"/>
              </w:rPr>
              <w:t>ETAPA</w:t>
            </w:r>
          </w:p>
        </w:tc>
        <w:tc>
          <w:tcPr>
            <w:tcW w:w="976" w:type="pct"/>
            <w:tcBorders>
              <w:top w:val="nil"/>
              <w:left w:val="nil"/>
              <w:bottom w:val="single" w:sz="4" w:space="0" w:color="A6A6A6"/>
              <w:right w:val="single" w:sz="4" w:space="0" w:color="A6A6A6"/>
            </w:tcBorders>
            <w:shd w:val="clear" w:color="000000" w:fill="BFBFBF"/>
            <w:vAlign w:val="center"/>
            <w:hideMark/>
          </w:tcPr>
          <w:p w14:paraId="4B1E6F93" w14:textId="77777777" w:rsidR="00A520CB" w:rsidRPr="00A520CB" w:rsidRDefault="00A520CB" w:rsidP="00A520CB">
            <w:pPr>
              <w:spacing w:after="0" w:line="240" w:lineRule="auto"/>
              <w:jc w:val="center"/>
              <w:rPr>
                <w:rFonts w:ascii="Arial" w:eastAsia="Times New Roman" w:hAnsi="Arial" w:cs="Arial"/>
                <w:b/>
                <w:bCs/>
                <w:color w:val="000000"/>
                <w:sz w:val="16"/>
                <w:szCs w:val="16"/>
                <w:lang w:eastAsia="es-CO"/>
              </w:rPr>
            </w:pPr>
            <w:r w:rsidRPr="00A520CB">
              <w:rPr>
                <w:rFonts w:ascii="Arial" w:eastAsia="Times New Roman" w:hAnsi="Arial" w:cs="Arial"/>
                <w:b/>
                <w:bCs/>
                <w:color w:val="000000"/>
                <w:sz w:val="16"/>
                <w:szCs w:val="16"/>
                <w:lang w:eastAsia="es-CO"/>
              </w:rPr>
              <w:t>PORCENTAJE</w:t>
            </w:r>
          </w:p>
        </w:tc>
        <w:tc>
          <w:tcPr>
            <w:tcW w:w="976" w:type="pct"/>
            <w:tcBorders>
              <w:top w:val="nil"/>
              <w:left w:val="nil"/>
              <w:bottom w:val="single" w:sz="4" w:space="0" w:color="A6A6A6"/>
              <w:right w:val="single" w:sz="4" w:space="0" w:color="A6A6A6"/>
            </w:tcBorders>
            <w:shd w:val="clear" w:color="000000" w:fill="BFBFBF"/>
            <w:vAlign w:val="center"/>
            <w:hideMark/>
          </w:tcPr>
          <w:p w14:paraId="69AB39DC" w14:textId="77777777" w:rsidR="00A520CB" w:rsidRPr="00A520CB" w:rsidRDefault="00A520CB" w:rsidP="00A520CB">
            <w:pPr>
              <w:spacing w:after="0" w:line="240" w:lineRule="auto"/>
              <w:jc w:val="center"/>
              <w:rPr>
                <w:rFonts w:ascii="Arial" w:eastAsia="Times New Roman" w:hAnsi="Arial" w:cs="Arial"/>
                <w:b/>
                <w:bCs/>
                <w:color w:val="000000"/>
                <w:sz w:val="16"/>
                <w:szCs w:val="16"/>
                <w:lang w:eastAsia="es-CO"/>
              </w:rPr>
            </w:pPr>
            <w:r w:rsidRPr="00A520CB">
              <w:rPr>
                <w:rFonts w:ascii="Arial" w:eastAsia="Times New Roman" w:hAnsi="Arial" w:cs="Arial"/>
                <w:b/>
                <w:bCs/>
                <w:color w:val="000000"/>
                <w:sz w:val="16"/>
                <w:szCs w:val="16"/>
                <w:lang w:eastAsia="es-CO"/>
              </w:rPr>
              <w:t>VALOR</w:t>
            </w:r>
          </w:p>
        </w:tc>
        <w:tc>
          <w:tcPr>
            <w:tcW w:w="792" w:type="pct"/>
            <w:tcBorders>
              <w:top w:val="nil"/>
              <w:left w:val="nil"/>
              <w:bottom w:val="single" w:sz="4" w:space="0" w:color="A6A6A6"/>
              <w:right w:val="single" w:sz="4" w:space="0" w:color="A6A6A6"/>
            </w:tcBorders>
            <w:shd w:val="clear" w:color="000000" w:fill="BFBFBF"/>
            <w:vAlign w:val="center"/>
            <w:hideMark/>
          </w:tcPr>
          <w:p w14:paraId="68D7967E" w14:textId="77777777" w:rsidR="00A520CB" w:rsidRPr="00A520CB" w:rsidRDefault="00A520CB" w:rsidP="00A520CB">
            <w:pPr>
              <w:spacing w:after="0" w:line="240" w:lineRule="auto"/>
              <w:jc w:val="center"/>
              <w:rPr>
                <w:rFonts w:ascii="Arial" w:eastAsia="Times New Roman" w:hAnsi="Arial" w:cs="Arial"/>
                <w:b/>
                <w:bCs/>
                <w:color w:val="000000"/>
                <w:sz w:val="16"/>
                <w:szCs w:val="16"/>
                <w:lang w:eastAsia="es-CO"/>
              </w:rPr>
            </w:pPr>
            <w:r w:rsidRPr="00A520CB">
              <w:rPr>
                <w:rFonts w:ascii="Arial" w:eastAsia="Times New Roman" w:hAnsi="Arial" w:cs="Arial"/>
                <w:b/>
                <w:bCs/>
                <w:color w:val="000000"/>
                <w:sz w:val="16"/>
                <w:szCs w:val="16"/>
                <w:lang w:eastAsia="es-CO"/>
              </w:rPr>
              <w:t>HORAS</w:t>
            </w:r>
          </w:p>
        </w:tc>
      </w:tr>
      <w:tr w:rsidR="00A520CB" w:rsidRPr="00A520CB" w14:paraId="64B241B9" w14:textId="77777777" w:rsidTr="00A520CB">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15CB3005" w14:textId="77777777" w:rsidR="00A520CB" w:rsidRPr="00A520CB" w:rsidRDefault="00A520CB" w:rsidP="00A520CB">
            <w:pPr>
              <w:spacing w:after="0" w:line="240" w:lineRule="auto"/>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Ingeniería conceptual</w:t>
            </w:r>
          </w:p>
        </w:tc>
        <w:tc>
          <w:tcPr>
            <w:tcW w:w="976" w:type="pct"/>
            <w:tcBorders>
              <w:top w:val="nil"/>
              <w:left w:val="nil"/>
              <w:bottom w:val="single" w:sz="4" w:space="0" w:color="A6A6A6"/>
              <w:right w:val="single" w:sz="4" w:space="0" w:color="A6A6A6"/>
            </w:tcBorders>
            <w:shd w:val="clear" w:color="auto" w:fill="auto"/>
            <w:noWrap/>
            <w:vAlign w:val="center"/>
            <w:hideMark/>
          </w:tcPr>
          <w:p w14:paraId="2EFDFFFE"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20,0%</w:t>
            </w:r>
          </w:p>
        </w:tc>
        <w:tc>
          <w:tcPr>
            <w:tcW w:w="976" w:type="pct"/>
            <w:tcBorders>
              <w:top w:val="nil"/>
              <w:left w:val="nil"/>
              <w:bottom w:val="single" w:sz="4" w:space="0" w:color="A6A6A6"/>
              <w:right w:val="single" w:sz="4" w:space="0" w:color="A6A6A6"/>
            </w:tcBorders>
            <w:shd w:val="clear" w:color="auto" w:fill="auto"/>
            <w:noWrap/>
            <w:vAlign w:val="center"/>
            <w:hideMark/>
          </w:tcPr>
          <w:p w14:paraId="61527462"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 xml:space="preserve"> $           5.960.000 </w:t>
            </w:r>
          </w:p>
        </w:tc>
        <w:tc>
          <w:tcPr>
            <w:tcW w:w="792" w:type="pct"/>
            <w:tcBorders>
              <w:top w:val="nil"/>
              <w:left w:val="nil"/>
              <w:bottom w:val="single" w:sz="4" w:space="0" w:color="A6A6A6"/>
              <w:right w:val="single" w:sz="4" w:space="0" w:color="A6A6A6"/>
            </w:tcBorders>
            <w:shd w:val="clear" w:color="auto" w:fill="auto"/>
            <w:noWrap/>
            <w:vAlign w:val="center"/>
            <w:hideMark/>
          </w:tcPr>
          <w:p w14:paraId="3347CDE3"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112</w:t>
            </w:r>
          </w:p>
        </w:tc>
      </w:tr>
      <w:tr w:rsidR="00A520CB" w:rsidRPr="00A520CB" w14:paraId="408CCB29" w14:textId="77777777" w:rsidTr="00A520CB">
        <w:trPr>
          <w:trHeight w:val="300"/>
          <w:jc w:val="center"/>
        </w:trPr>
        <w:tc>
          <w:tcPr>
            <w:tcW w:w="2256" w:type="pct"/>
            <w:tcBorders>
              <w:top w:val="nil"/>
              <w:left w:val="nil"/>
              <w:bottom w:val="single" w:sz="4" w:space="0" w:color="A6A6A6"/>
              <w:right w:val="single" w:sz="4" w:space="0" w:color="A6A6A6"/>
            </w:tcBorders>
            <w:shd w:val="clear" w:color="auto" w:fill="auto"/>
            <w:vAlign w:val="center"/>
            <w:hideMark/>
          </w:tcPr>
          <w:p w14:paraId="25904241" w14:textId="77777777" w:rsidR="00A520CB" w:rsidRPr="00A520CB" w:rsidRDefault="00A520CB" w:rsidP="00A520CB">
            <w:pPr>
              <w:spacing w:after="0" w:line="240" w:lineRule="auto"/>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Ingeniería básica</w:t>
            </w:r>
          </w:p>
        </w:tc>
        <w:tc>
          <w:tcPr>
            <w:tcW w:w="976" w:type="pct"/>
            <w:tcBorders>
              <w:top w:val="nil"/>
              <w:left w:val="nil"/>
              <w:bottom w:val="single" w:sz="4" w:space="0" w:color="A6A6A6"/>
              <w:right w:val="single" w:sz="4" w:space="0" w:color="A6A6A6"/>
            </w:tcBorders>
            <w:shd w:val="clear" w:color="auto" w:fill="auto"/>
            <w:noWrap/>
            <w:vAlign w:val="center"/>
            <w:hideMark/>
          </w:tcPr>
          <w:p w14:paraId="2A4A8E9B"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30,0%</w:t>
            </w:r>
          </w:p>
        </w:tc>
        <w:tc>
          <w:tcPr>
            <w:tcW w:w="976" w:type="pct"/>
            <w:tcBorders>
              <w:top w:val="nil"/>
              <w:left w:val="nil"/>
              <w:bottom w:val="single" w:sz="4" w:space="0" w:color="A6A6A6"/>
              <w:right w:val="single" w:sz="4" w:space="0" w:color="A6A6A6"/>
            </w:tcBorders>
            <w:shd w:val="clear" w:color="auto" w:fill="auto"/>
            <w:noWrap/>
            <w:vAlign w:val="center"/>
            <w:hideMark/>
          </w:tcPr>
          <w:p w14:paraId="094DA5BB"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 xml:space="preserve"> $           8.940.000 </w:t>
            </w:r>
          </w:p>
        </w:tc>
        <w:tc>
          <w:tcPr>
            <w:tcW w:w="792" w:type="pct"/>
            <w:tcBorders>
              <w:top w:val="nil"/>
              <w:left w:val="nil"/>
              <w:bottom w:val="single" w:sz="4" w:space="0" w:color="A6A6A6"/>
              <w:right w:val="single" w:sz="4" w:space="0" w:color="A6A6A6"/>
            </w:tcBorders>
            <w:shd w:val="clear" w:color="auto" w:fill="auto"/>
            <w:noWrap/>
            <w:vAlign w:val="center"/>
            <w:hideMark/>
          </w:tcPr>
          <w:p w14:paraId="02DBAD1C"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167</w:t>
            </w:r>
          </w:p>
        </w:tc>
      </w:tr>
      <w:tr w:rsidR="00A520CB" w:rsidRPr="00A520CB" w14:paraId="53FE9A33" w14:textId="77777777" w:rsidTr="00A520CB">
        <w:trPr>
          <w:trHeight w:val="300"/>
          <w:jc w:val="center"/>
        </w:trPr>
        <w:tc>
          <w:tcPr>
            <w:tcW w:w="2256" w:type="pct"/>
            <w:tcBorders>
              <w:top w:val="nil"/>
              <w:left w:val="nil"/>
              <w:bottom w:val="single" w:sz="4" w:space="0" w:color="A6A6A6"/>
              <w:right w:val="single" w:sz="4" w:space="0" w:color="A6A6A6"/>
            </w:tcBorders>
            <w:shd w:val="clear" w:color="auto" w:fill="auto"/>
            <w:vAlign w:val="center"/>
            <w:hideMark/>
          </w:tcPr>
          <w:p w14:paraId="745AC261" w14:textId="77777777" w:rsidR="00A520CB" w:rsidRPr="00A520CB" w:rsidRDefault="00A520CB" w:rsidP="00A520CB">
            <w:pPr>
              <w:spacing w:after="0" w:line="240" w:lineRule="auto"/>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Ingeniería de detalle</w:t>
            </w:r>
          </w:p>
        </w:tc>
        <w:tc>
          <w:tcPr>
            <w:tcW w:w="976" w:type="pct"/>
            <w:tcBorders>
              <w:top w:val="nil"/>
              <w:left w:val="nil"/>
              <w:bottom w:val="single" w:sz="4" w:space="0" w:color="A6A6A6"/>
              <w:right w:val="single" w:sz="4" w:space="0" w:color="A6A6A6"/>
            </w:tcBorders>
            <w:shd w:val="clear" w:color="auto" w:fill="auto"/>
            <w:noWrap/>
            <w:vAlign w:val="center"/>
            <w:hideMark/>
          </w:tcPr>
          <w:p w14:paraId="58DFF5F4"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40,0%</w:t>
            </w:r>
          </w:p>
        </w:tc>
        <w:tc>
          <w:tcPr>
            <w:tcW w:w="976" w:type="pct"/>
            <w:tcBorders>
              <w:top w:val="nil"/>
              <w:left w:val="nil"/>
              <w:bottom w:val="single" w:sz="4" w:space="0" w:color="A6A6A6"/>
              <w:right w:val="single" w:sz="4" w:space="0" w:color="A6A6A6"/>
            </w:tcBorders>
            <w:shd w:val="clear" w:color="auto" w:fill="auto"/>
            <w:noWrap/>
            <w:vAlign w:val="center"/>
            <w:hideMark/>
          </w:tcPr>
          <w:p w14:paraId="22EB6F14"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 xml:space="preserve"> $         11.920.000 </w:t>
            </w:r>
          </w:p>
        </w:tc>
        <w:tc>
          <w:tcPr>
            <w:tcW w:w="792" w:type="pct"/>
            <w:tcBorders>
              <w:top w:val="nil"/>
              <w:left w:val="nil"/>
              <w:bottom w:val="single" w:sz="4" w:space="0" w:color="A6A6A6"/>
              <w:right w:val="single" w:sz="4" w:space="0" w:color="A6A6A6"/>
            </w:tcBorders>
            <w:shd w:val="clear" w:color="auto" w:fill="auto"/>
            <w:noWrap/>
            <w:vAlign w:val="center"/>
            <w:hideMark/>
          </w:tcPr>
          <w:p w14:paraId="3D111926"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223</w:t>
            </w:r>
          </w:p>
        </w:tc>
      </w:tr>
      <w:tr w:rsidR="00A520CB" w:rsidRPr="00A520CB" w14:paraId="60DB5FE1" w14:textId="77777777" w:rsidTr="00A520CB">
        <w:trPr>
          <w:trHeight w:val="300"/>
          <w:jc w:val="center"/>
        </w:trPr>
        <w:tc>
          <w:tcPr>
            <w:tcW w:w="2256" w:type="pct"/>
            <w:tcBorders>
              <w:top w:val="nil"/>
              <w:left w:val="nil"/>
              <w:bottom w:val="single" w:sz="4" w:space="0" w:color="A6A6A6"/>
              <w:right w:val="single" w:sz="4" w:space="0" w:color="A6A6A6"/>
            </w:tcBorders>
            <w:shd w:val="clear" w:color="auto" w:fill="auto"/>
            <w:vAlign w:val="center"/>
            <w:hideMark/>
          </w:tcPr>
          <w:p w14:paraId="696E76BC" w14:textId="77777777" w:rsidR="00A520CB" w:rsidRPr="00A520CB" w:rsidRDefault="00A520CB" w:rsidP="00A520CB">
            <w:pPr>
              <w:spacing w:after="0" w:line="240" w:lineRule="auto"/>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Documentos para construcción</w:t>
            </w:r>
          </w:p>
        </w:tc>
        <w:tc>
          <w:tcPr>
            <w:tcW w:w="976" w:type="pct"/>
            <w:tcBorders>
              <w:top w:val="nil"/>
              <w:left w:val="nil"/>
              <w:bottom w:val="single" w:sz="4" w:space="0" w:color="A6A6A6"/>
              <w:right w:val="single" w:sz="4" w:space="0" w:color="A6A6A6"/>
            </w:tcBorders>
            <w:shd w:val="clear" w:color="auto" w:fill="auto"/>
            <w:noWrap/>
            <w:vAlign w:val="center"/>
            <w:hideMark/>
          </w:tcPr>
          <w:p w14:paraId="4DCDECD4"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5,0%</w:t>
            </w:r>
          </w:p>
        </w:tc>
        <w:tc>
          <w:tcPr>
            <w:tcW w:w="976" w:type="pct"/>
            <w:tcBorders>
              <w:top w:val="nil"/>
              <w:left w:val="nil"/>
              <w:bottom w:val="single" w:sz="4" w:space="0" w:color="A6A6A6"/>
              <w:right w:val="single" w:sz="4" w:space="0" w:color="A6A6A6"/>
            </w:tcBorders>
            <w:shd w:val="clear" w:color="auto" w:fill="auto"/>
            <w:noWrap/>
            <w:vAlign w:val="center"/>
            <w:hideMark/>
          </w:tcPr>
          <w:p w14:paraId="70035562"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 xml:space="preserve"> $           1.490.000 </w:t>
            </w:r>
          </w:p>
        </w:tc>
        <w:tc>
          <w:tcPr>
            <w:tcW w:w="792" w:type="pct"/>
            <w:tcBorders>
              <w:top w:val="nil"/>
              <w:left w:val="nil"/>
              <w:bottom w:val="single" w:sz="4" w:space="0" w:color="A6A6A6"/>
              <w:right w:val="single" w:sz="4" w:space="0" w:color="A6A6A6"/>
            </w:tcBorders>
            <w:shd w:val="clear" w:color="auto" w:fill="auto"/>
            <w:noWrap/>
            <w:vAlign w:val="center"/>
            <w:hideMark/>
          </w:tcPr>
          <w:p w14:paraId="4AEF7EAC"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28</w:t>
            </w:r>
          </w:p>
        </w:tc>
      </w:tr>
      <w:tr w:rsidR="00A520CB" w:rsidRPr="00A520CB" w14:paraId="74AE29E3" w14:textId="77777777" w:rsidTr="00A520CB">
        <w:trPr>
          <w:trHeight w:val="300"/>
          <w:jc w:val="center"/>
        </w:trPr>
        <w:tc>
          <w:tcPr>
            <w:tcW w:w="2256" w:type="pct"/>
            <w:tcBorders>
              <w:top w:val="nil"/>
              <w:left w:val="nil"/>
              <w:bottom w:val="single" w:sz="4" w:space="0" w:color="A6A6A6"/>
              <w:right w:val="single" w:sz="4" w:space="0" w:color="A6A6A6"/>
            </w:tcBorders>
            <w:shd w:val="clear" w:color="auto" w:fill="auto"/>
            <w:vAlign w:val="center"/>
            <w:hideMark/>
          </w:tcPr>
          <w:p w14:paraId="5AFA1AF2" w14:textId="77777777" w:rsidR="00A520CB" w:rsidRPr="00A520CB" w:rsidRDefault="00A520CB" w:rsidP="00A520CB">
            <w:pPr>
              <w:spacing w:after="0" w:line="240" w:lineRule="auto"/>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Acompañamiento en obra</w:t>
            </w:r>
          </w:p>
        </w:tc>
        <w:tc>
          <w:tcPr>
            <w:tcW w:w="976" w:type="pct"/>
            <w:tcBorders>
              <w:top w:val="nil"/>
              <w:left w:val="nil"/>
              <w:bottom w:val="single" w:sz="4" w:space="0" w:color="A6A6A6"/>
              <w:right w:val="single" w:sz="4" w:space="0" w:color="A6A6A6"/>
            </w:tcBorders>
            <w:shd w:val="clear" w:color="auto" w:fill="auto"/>
            <w:noWrap/>
            <w:vAlign w:val="center"/>
            <w:hideMark/>
          </w:tcPr>
          <w:p w14:paraId="47E89872"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5,0%</w:t>
            </w:r>
          </w:p>
        </w:tc>
        <w:tc>
          <w:tcPr>
            <w:tcW w:w="976" w:type="pct"/>
            <w:tcBorders>
              <w:top w:val="nil"/>
              <w:left w:val="nil"/>
              <w:bottom w:val="single" w:sz="4" w:space="0" w:color="A6A6A6"/>
              <w:right w:val="single" w:sz="4" w:space="0" w:color="A6A6A6"/>
            </w:tcBorders>
            <w:shd w:val="clear" w:color="auto" w:fill="auto"/>
            <w:noWrap/>
            <w:vAlign w:val="center"/>
            <w:hideMark/>
          </w:tcPr>
          <w:p w14:paraId="412D21C9"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 xml:space="preserve"> $           1.490.000 </w:t>
            </w:r>
          </w:p>
        </w:tc>
        <w:tc>
          <w:tcPr>
            <w:tcW w:w="792" w:type="pct"/>
            <w:tcBorders>
              <w:top w:val="nil"/>
              <w:left w:val="nil"/>
              <w:bottom w:val="single" w:sz="4" w:space="0" w:color="A6A6A6"/>
              <w:right w:val="single" w:sz="4" w:space="0" w:color="A6A6A6"/>
            </w:tcBorders>
            <w:shd w:val="clear" w:color="auto" w:fill="auto"/>
            <w:noWrap/>
            <w:vAlign w:val="center"/>
            <w:hideMark/>
          </w:tcPr>
          <w:p w14:paraId="7B75E3B9" w14:textId="77777777" w:rsidR="00A520CB" w:rsidRPr="00A520CB" w:rsidRDefault="00A520CB" w:rsidP="00A520CB">
            <w:pPr>
              <w:spacing w:after="0" w:line="240" w:lineRule="auto"/>
              <w:jc w:val="center"/>
              <w:rPr>
                <w:rFonts w:ascii="Arial" w:eastAsia="Times New Roman" w:hAnsi="Arial" w:cs="Arial"/>
                <w:color w:val="000000"/>
                <w:sz w:val="16"/>
                <w:szCs w:val="16"/>
                <w:lang w:eastAsia="es-CO"/>
              </w:rPr>
            </w:pPr>
            <w:r w:rsidRPr="00A520CB">
              <w:rPr>
                <w:rFonts w:ascii="Arial" w:eastAsia="Times New Roman" w:hAnsi="Arial" w:cs="Arial"/>
                <w:color w:val="000000"/>
                <w:sz w:val="16"/>
                <w:szCs w:val="16"/>
                <w:lang w:eastAsia="es-CO"/>
              </w:rPr>
              <w:t>28</w:t>
            </w:r>
          </w:p>
        </w:tc>
      </w:tr>
    </w:tbl>
    <w:p w14:paraId="7B53F848" w14:textId="77777777" w:rsidR="00D3725A" w:rsidRPr="008E39B8" w:rsidRDefault="00D3725A" w:rsidP="00DA548C">
      <w:pPr>
        <w:pStyle w:val="Sinespaciado"/>
        <w:jc w:val="both"/>
        <w:rPr>
          <w:rFonts w:ascii="Arial" w:hAnsi="Arial" w:cs="Arial"/>
          <w:sz w:val="24"/>
          <w:szCs w:val="24"/>
        </w:rPr>
      </w:pPr>
    </w:p>
    <w:p w14:paraId="5F68E6C7" w14:textId="77777777"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t>NOTAS:</w:t>
      </w:r>
    </w:p>
    <w:p w14:paraId="566A4D9D" w14:textId="77777777" w:rsidR="00D3725A" w:rsidRPr="008E39B8" w:rsidRDefault="00D3725A" w:rsidP="00D50591">
      <w:pPr>
        <w:pStyle w:val="Sinespaciado"/>
        <w:jc w:val="both"/>
        <w:rPr>
          <w:rFonts w:ascii="Arial" w:hAnsi="Arial" w:cs="Arial"/>
          <w:b/>
          <w:sz w:val="24"/>
          <w:szCs w:val="24"/>
        </w:rPr>
      </w:pPr>
    </w:p>
    <w:p w14:paraId="788EDAC3" w14:textId="03B40E36" w:rsidR="00223AFA" w:rsidRDefault="00223AFA" w:rsidP="00A4088A">
      <w:pPr>
        <w:pStyle w:val="Sinespaciado"/>
        <w:numPr>
          <w:ilvl w:val="0"/>
          <w:numId w:val="8"/>
        </w:numPr>
        <w:jc w:val="both"/>
        <w:rPr>
          <w:rFonts w:ascii="Arial" w:hAnsi="Arial" w:cs="Arial"/>
          <w:sz w:val="24"/>
          <w:szCs w:val="24"/>
        </w:rPr>
      </w:pPr>
      <w:r>
        <w:rPr>
          <w:rFonts w:ascii="Arial" w:hAnsi="Arial" w:cs="Arial"/>
          <w:sz w:val="24"/>
          <w:szCs w:val="24"/>
        </w:rPr>
        <w:t>El acompañamiento en obra se cobrará cada tres meses, el equivalente d tres meses de los doce ofrecidos.</w:t>
      </w:r>
    </w:p>
    <w:p w14:paraId="47305A66" w14:textId="69302F2E" w:rsidR="00D3725A" w:rsidRPr="008E39B8" w:rsidRDefault="00D3725A" w:rsidP="00A4088A">
      <w:pPr>
        <w:pStyle w:val="Sinespaciado"/>
        <w:numPr>
          <w:ilvl w:val="0"/>
          <w:numId w:val="8"/>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2508D725" w14:textId="77777777" w:rsidR="00D3725A" w:rsidRPr="008E39B8" w:rsidRDefault="00D3725A" w:rsidP="00A4088A">
      <w:pPr>
        <w:pStyle w:val="Sinespaciado"/>
        <w:numPr>
          <w:ilvl w:val="0"/>
          <w:numId w:val="8"/>
        </w:numPr>
        <w:jc w:val="both"/>
        <w:rPr>
          <w:rFonts w:ascii="Arial" w:hAnsi="Arial" w:cs="Arial"/>
          <w:sz w:val="24"/>
          <w:szCs w:val="24"/>
          <w:u w:val="single"/>
        </w:rPr>
      </w:pPr>
      <w:r w:rsidRPr="008E39B8">
        <w:rPr>
          <w:rFonts w:ascii="Arial" w:hAnsi="Arial" w:cs="Arial"/>
          <w:sz w:val="24"/>
          <w:szCs w:val="24"/>
          <w:u w:val="single"/>
        </w:rPr>
        <w:t>Si el pago se efectúa antes de diez (10) días después de radicada la factura, se ofrece un descuento de 2%.</w:t>
      </w:r>
    </w:p>
    <w:p w14:paraId="5F3262FB" w14:textId="6704D3E1" w:rsidR="00D3725A" w:rsidRDefault="00D3725A" w:rsidP="00AD1651">
      <w:pPr>
        <w:pStyle w:val="Sinespaciado"/>
        <w:jc w:val="both"/>
        <w:rPr>
          <w:rFonts w:ascii="Arial" w:hAnsi="Arial" w:cs="Arial"/>
          <w:sz w:val="24"/>
          <w:szCs w:val="24"/>
        </w:rPr>
      </w:pPr>
    </w:p>
    <w:p w14:paraId="3F414C35" w14:textId="4715758E" w:rsidR="00A520CB" w:rsidRDefault="00A520CB" w:rsidP="00AD1651">
      <w:pPr>
        <w:pStyle w:val="Sinespaciado"/>
        <w:jc w:val="both"/>
        <w:rPr>
          <w:rFonts w:ascii="Arial" w:hAnsi="Arial" w:cs="Arial"/>
          <w:sz w:val="24"/>
          <w:szCs w:val="24"/>
        </w:rPr>
      </w:pPr>
    </w:p>
    <w:p w14:paraId="2B0C2E65"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3" w:name="_Toc41978052"/>
      <w:r w:rsidRPr="008E39B8">
        <w:rPr>
          <w:rFonts w:ascii="Arial" w:hAnsi="Arial" w:cs="Arial"/>
          <w:b/>
          <w:sz w:val="24"/>
          <w:szCs w:val="24"/>
        </w:rPr>
        <w:t>TIEMPO DE ENTREGA</w:t>
      </w:r>
      <w:bookmarkEnd w:id="23"/>
      <w:r w:rsidRPr="008E39B8">
        <w:rPr>
          <w:rFonts w:ascii="Arial" w:hAnsi="Arial" w:cs="Arial"/>
          <w:b/>
          <w:sz w:val="24"/>
          <w:szCs w:val="24"/>
        </w:rPr>
        <w:t xml:space="preserve"> </w:t>
      </w:r>
    </w:p>
    <w:p w14:paraId="0D5CB229" w14:textId="77777777" w:rsidR="00D3725A" w:rsidRPr="008E39B8" w:rsidRDefault="00D3725A" w:rsidP="00AD1651">
      <w:pPr>
        <w:pStyle w:val="Sinespaciado"/>
        <w:jc w:val="both"/>
        <w:rPr>
          <w:rFonts w:ascii="Arial" w:hAnsi="Arial" w:cs="Arial"/>
          <w:b/>
          <w:sz w:val="24"/>
          <w:szCs w:val="24"/>
        </w:rPr>
      </w:pPr>
    </w:p>
    <w:p w14:paraId="382B7DBA"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separate"/>
      </w:r>
      <w:r w:rsidR="00A520CB">
        <w:rPr>
          <w:rFonts w:ascii="Arial" w:hAnsi="Arial" w:cs="Arial"/>
          <w:sz w:val="24"/>
          <w:szCs w:val="24"/>
        </w:rPr>
        <w:t>15</w:t>
      </w:r>
      <w:r w:rsidRPr="008E39B8">
        <w:rPr>
          <w:rFonts w:ascii="Arial" w:hAnsi="Arial" w:cs="Arial"/>
          <w:sz w:val="24"/>
          <w:szCs w:val="24"/>
        </w:rPr>
        <w:fldChar w:fldCharType="end"/>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77831033" w14:textId="77777777" w:rsidR="00A735B6" w:rsidRPr="008E39B8" w:rsidRDefault="00A735B6" w:rsidP="00E22494">
      <w:pPr>
        <w:pStyle w:val="Sinespaciado"/>
        <w:jc w:val="both"/>
        <w:rPr>
          <w:rFonts w:ascii="Arial" w:hAnsi="Arial" w:cs="Arial"/>
          <w:sz w:val="24"/>
          <w:szCs w:val="24"/>
          <w:highlight w:val="yellow"/>
        </w:rPr>
      </w:pPr>
    </w:p>
    <w:p w14:paraId="7A11673D"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08B292F6" w14:textId="77777777" w:rsidR="00A735B6" w:rsidRPr="008E39B8" w:rsidRDefault="00A735B6" w:rsidP="00A735B6">
      <w:pPr>
        <w:pStyle w:val="Sinespaciado"/>
        <w:jc w:val="both"/>
        <w:rPr>
          <w:rFonts w:ascii="Arial" w:hAnsi="Arial" w:cs="Arial"/>
          <w:sz w:val="24"/>
          <w:szCs w:val="24"/>
        </w:rPr>
      </w:pPr>
    </w:p>
    <w:p w14:paraId="45BCAE53"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72788083" w14:textId="77777777" w:rsidR="00C57166" w:rsidRPr="008E39B8" w:rsidRDefault="00C57166" w:rsidP="00A735B6">
      <w:pPr>
        <w:pStyle w:val="Sinespaciado"/>
        <w:jc w:val="both"/>
        <w:rPr>
          <w:rFonts w:ascii="Arial" w:hAnsi="Arial" w:cs="Arial"/>
          <w:sz w:val="24"/>
          <w:szCs w:val="24"/>
        </w:rPr>
      </w:pPr>
    </w:p>
    <w:p w14:paraId="13E7240B"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255E769D"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4FA51FB3" w14:textId="77777777" w:rsidR="0078185F" w:rsidRPr="008E39B8" w:rsidRDefault="0078185F" w:rsidP="0078185F">
      <w:pPr>
        <w:pStyle w:val="Sinespaciado"/>
        <w:ind w:left="360"/>
        <w:jc w:val="both"/>
        <w:rPr>
          <w:rFonts w:ascii="Arial" w:hAnsi="Arial" w:cs="Arial"/>
          <w:sz w:val="24"/>
          <w:szCs w:val="24"/>
        </w:rPr>
      </w:pPr>
    </w:p>
    <w:p w14:paraId="0CBE00A7"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4" w:name="_Toc41978053"/>
      <w:r w:rsidRPr="008E39B8">
        <w:rPr>
          <w:rFonts w:ascii="Arial" w:hAnsi="Arial" w:cs="Arial"/>
          <w:b/>
          <w:sz w:val="24"/>
          <w:szCs w:val="24"/>
        </w:rPr>
        <w:t>ACEPTACIÓN DE LA PROPUESTA</w:t>
      </w:r>
      <w:bookmarkEnd w:id="24"/>
      <w:r w:rsidRPr="008E39B8">
        <w:rPr>
          <w:rFonts w:ascii="Arial" w:hAnsi="Arial" w:cs="Arial"/>
          <w:b/>
          <w:sz w:val="24"/>
          <w:szCs w:val="24"/>
        </w:rPr>
        <w:t xml:space="preserve"> </w:t>
      </w:r>
    </w:p>
    <w:p w14:paraId="702BCC59" w14:textId="77777777" w:rsidR="00D3725A" w:rsidRPr="008E39B8" w:rsidRDefault="00D3725A" w:rsidP="00AD1651">
      <w:pPr>
        <w:pStyle w:val="Sinespaciado"/>
        <w:jc w:val="both"/>
        <w:rPr>
          <w:rFonts w:ascii="Arial" w:hAnsi="Arial" w:cs="Arial"/>
          <w:b/>
          <w:sz w:val="24"/>
          <w:szCs w:val="24"/>
        </w:rPr>
      </w:pPr>
    </w:p>
    <w:p w14:paraId="5B4B6FB0"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7808886D" w14:textId="77777777" w:rsidR="00D3725A" w:rsidRPr="008E39B8" w:rsidRDefault="00D3725A" w:rsidP="00AD1651">
      <w:pPr>
        <w:pStyle w:val="Sinespaciado"/>
        <w:jc w:val="both"/>
        <w:rPr>
          <w:rFonts w:ascii="Arial" w:hAnsi="Arial" w:cs="Arial"/>
          <w:sz w:val="24"/>
          <w:szCs w:val="24"/>
        </w:rPr>
      </w:pPr>
    </w:p>
    <w:p w14:paraId="33E562A2"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5" w:name="_Toc41978054"/>
      <w:r w:rsidRPr="008E39B8">
        <w:rPr>
          <w:rFonts w:ascii="Arial" w:hAnsi="Arial" w:cs="Arial"/>
          <w:b/>
          <w:sz w:val="24"/>
          <w:szCs w:val="24"/>
        </w:rPr>
        <w:t>SUGERENCIAS, QUEJAS Y RECLAMOS</w:t>
      </w:r>
      <w:bookmarkEnd w:id="25"/>
      <w:r w:rsidRPr="008E39B8">
        <w:rPr>
          <w:rFonts w:ascii="Arial" w:hAnsi="Arial" w:cs="Arial"/>
          <w:b/>
          <w:sz w:val="24"/>
          <w:szCs w:val="24"/>
        </w:rPr>
        <w:t xml:space="preserve"> </w:t>
      </w:r>
    </w:p>
    <w:p w14:paraId="0205AEB5" w14:textId="77777777" w:rsidR="00D3725A" w:rsidRPr="008E39B8" w:rsidRDefault="00D3725A" w:rsidP="00AD1651">
      <w:pPr>
        <w:pStyle w:val="Sinespaciado"/>
        <w:jc w:val="both"/>
        <w:rPr>
          <w:rFonts w:ascii="Arial" w:hAnsi="Arial" w:cs="Arial"/>
          <w:b/>
          <w:sz w:val="24"/>
          <w:szCs w:val="24"/>
        </w:rPr>
      </w:pPr>
    </w:p>
    <w:p w14:paraId="2F0BFEAB"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2"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7A35A057" w14:textId="557EF0DE" w:rsidR="00C74FA1" w:rsidRDefault="00C74FA1" w:rsidP="00AD1651">
      <w:pPr>
        <w:pStyle w:val="Sinespaciado"/>
        <w:jc w:val="both"/>
        <w:rPr>
          <w:rFonts w:ascii="Arial" w:hAnsi="Arial" w:cs="Arial"/>
          <w:sz w:val="24"/>
          <w:szCs w:val="24"/>
        </w:rPr>
      </w:pPr>
    </w:p>
    <w:p w14:paraId="01EB560F" w14:textId="0F3A2787" w:rsidR="00A520CB" w:rsidRDefault="00A520CB" w:rsidP="00AD1651">
      <w:pPr>
        <w:pStyle w:val="Sinespaciado"/>
        <w:jc w:val="both"/>
        <w:rPr>
          <w:rFonts w:ascii="Arial" w:hAnsi="Arial" w:cs="Arial"/>
          <w:sz w:val="24"/>
          <w:szCs w:val="24"/>
        </w:rPr>
      </w:pPr>
    </w:p>
    <w:p w14:paraId="450B1E50" w14:textId="7307B02C" w:rsidR="00A520CB" w:rsidRDefault="00A520CB" w:rsidP="00AD1651">
      <w:pPr>
        <w:pStyle w:val="Sinespaciado"/>
        <w:jc w:val="both"/>
        <w:rPr>
          <w:rFonts w:ascii="Arial" w:hAnsi="Arial" w:cs="Arial"/>
          <w:sz w:val="24"/>
          <w:szCs w:val="24"/>
        </w:rPr>
      </w:pPr>
    </w:p>
    <w:p w14:paraId="08FE7EE6" w14:textId="326AF549" w:rsidR="00A520CB" w:rsidRDefault="00A520CB" w:rsidP="00AD1651">
      <w:pPr>
        <w:pStyle w:val="Sinespaciado"/>
        <w:jc w:val="both"/>
        <w:rPr>
          <w:rFonts w:ascii="Arial" w:hAnsi="Arial" w:cs="Arial"/>
          <w:sz w:val="24"/>
          <w:szCs w:val="24"/>
        </w:rPr>
      </w:pPr>
    </w:p>
    <w:p w14:paraId="4C50CC68" w14:textId="0DA1773D" w:rsidR="00A520CB" w:rsidRDefault="00A520CB" w:rsidP="00AD1651">
      <w:pPr>
        <w:pStyle w:val="Sinespaciado"/>
        <w:jc w:val="both"/>
        <w:rPr>
          <w:rFonts w:ascii="Arial" w:hAnsi="Arial" w:cs="Arial"/>
          <w:sz w:val="24"/>
          <w:szCs w:val="24"/>
        </w:rPr>
      </w:pPr>
    </w:p>
    <w:p w14:paraId="06682020" w14:textId="16C65549" w:rsidR="00A520CB" w:rsidRDefault="00A520CB" w:rsidP="00AD1651">
      <w:pPr>
        <w:pStyle w:val="Sinespaciado"/>
        <w:jc w:val="both"/>
        <w:rPr>
          <w:rFonts w:ascii="Arial" w:hAnsi="Arial" w:cs="Arial"/>
          <w:sz w:val="24"/>
          <w:szCs w:val="24"/>
        </w:rPr>
      </w:pPr>
    </w:p>
    <w:p w14:paraId="51C28931" w14:textId="31BF97F0" w:rsidR="00A520CB" w:rsidRDefault="00A520CB" w:rsidP="00AD1651">
      <w:pPr>
        <w:pStyle w:val="Sinespaciado"/>
        <w:jc w:val="both"/>
        <w:rPr>
          <w:rFonts w:ascii="Arial" w:hAnsi="Arial" w:cs="Arial"/>
          <w:sz w:val="24"/>
          <w:szCs w:val="24"/>
        </w:rPr>
      </w:pPr>
    </w:p>
    <w:p w14:paraId="1E34988C" w14:textId="57DD9B04" w:rsidR="00A520CB" w:rsidRDefault="00A520CB" w:rsidP="00AD1651">
      <w:pPr>
        <w:pStyle w:val="Sinespaciado"/>
        <w:jc w:val="both"/>
        <w:rPr>
          <w:rFonts w:ascii="Arial" w:hAnsi="Arial" w:cs="Arial"/>
          <w:sz w:val="24"/>
          <w:szCs w:val="24"/>
        </w:rPr>
      </w:pPr>
    </w:p>
    <w:p w14:paraId="6B90D579" w14:textId="7BF292B6" w:rsidR="00A520CB" w:rsidRDefault="00A520CB" w:rsidP="00AD1651">
      <w:pPr>
        <w:pStyle w:val="Sinespaciado"/>
        <w:jc w:val="both"/>
        <w:rPr>
          <w:rFonts w:ascii="Arial" w:hAnsi="Arial" w:cs="Arial"/>
          <w:sz w:val="24"/>
          <w:szCs w:val="24"/>
        </w:rPr>
      </w:pPr>
    </w:p>
    <w:p w14:paraId="23F34D2D" w14:textId="77777777" w:rsidR="00A520CB" w:rsidRPr="008E39B8" w:rsidRDefault="00A520CB" w:rsidP="00AD1651">
      <w:pPr>
        <w:pStyle w:val="Sinespaciado"/>
        <w:jc w:val="both"/>
        <w:rPr>
          <w:rFonts w:ascii="Arial" w:hAnsi="Arial" w:cs="Arial"/>
          <w:sz w:val="24"/>
          <w:szCs w:val="24"/>
        </w:rPr>
      </w:pPr>
    </w:p>
    <w:p w14:paraId="76551F9D"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6" w:name="_Toc41978055"/>
      <w:r w:rsidRPr="008E39B8">
        <w:rPr>
          <w:rFonts w:ascii="Arial" w:hAnsi="Arial" w:cs="Arial"/>
          <w:b/>
          <w:sz w:val="24"/>
          <w:szCs w:val="24"/>
        </w:rPr>
        <w:t>VALIDEZ DE LA OFERTA</w:t>
      </w:r>
      <w:bookmarkEnd w:id="26"/>
      <w:r w:rsidRPr="008E39B8">
        <w:rPr>
          <w:rFonts w:ascii="Arial" w:hAnsi="Arial" w:cs="Arial"/>
          <w:b/>
          <w:sz w:val="24"/>
          <w:szCs w:val="24"/>
        </w:rPr>
        <w:t xml:space="preserve"> </w:t>
      </w:r>
    </w:p>
    <w:p w14:paraId="3AAACD89" w14:textId="77777777" w:rsidR="00D3725A" w:rsidRPr="008E39B8" w:rsidRDefault="00D3725A" w:rsidP="00AD1651">
      <w:pPr>
        <w:pStyle w:val="Sinespaciado"/>
        <w:ind w:left="720"/>
        <w:jc w:val="both"/>
        <w:rPr>
          <w:rFonts w:ascii="Arial" w:hAnsi="Arial" w:cs="Arial"/>
          <w:b/>
          <w:sz w:val="24"/>
          <w:szCs w:val="24"/>
        </w:rPr>
      </w:pPr>
    </w:p>
    <w:p w14:paraId="459BD237"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05DC72D5" w14:textId="77777777" w:rsidR="00D3725A" w:rsidRPr="008E39B8" w:rsidRDefault="00D3725A" w:rsidP="00AD1651">
      <w:pPr>
        <w:pStyle w:val="Sinespaciado"/>
        <w:jc w:val="both"/>
        <w:rPr>
          <w:rFonts w:ascii="Arial" w:hAnsi="Arial" w:cs="Arial"/>
          <w:sz w:val="24"/>
          <w:szCs w:val="24"/>
        </w:rPr>
      </w:pPr>
    </w:p>
    <w:p w14:paraId="752E099A"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023349F1" w14:textId="77777777" w:rsidR="00180928" w:rsidRPr="008E39B8" w:rsidRDefault="00180928" w:rsidP="00AD1651">
      <w:pPr>
        <w:pStyle w:val="Sinespaciado"/>
        <w:jc w:val="both"/>
        <w:rPr>
          <w:rFonts w:ascii="Arial" w:hAnsi="Arial" w:cs="Arial"/>
          <w:sz w:val="24"/>
          <w:szCs w:val="24"/>
        </w:rPr>
      </w:pPr>
    </w:p>
    <w:p w14:paraId="04A852BC" w14:textId="77777777" w:rsidR="00D3725A" w:rsidRPr="008E39B8" w:rsidRDefault="00D3725A" w:rsidP="00AD1651">
      <w:pPr>
        <w:pStyle w:val="Sinespaciado"/>
        <w:jc w:val="both"/>
        <w:rPr>
          <w:rFonts w:ascii="Arial" w:hAnsi="Arial" w:cs="Arial"/>
          <w:sz w:val="24"/>
          <w:szCs w:val="24"/>
        </w:rPr>
      </w:pPr>
    </w:p>
    <w:p w14:paraId="487AA1E8" w14:textId="77777777" w:rsidR="00D3725A" w:rsidRPr="008E39B8" w:rsidRDefault="00D3725A" w:rsidP="00AD1651">
      <w:pPr>
        <w:pStyle w:val="Sinespaciado"/>
        <w:jc w:val="both"/>
        <w:rPr>
          <w:rFonts w:ascii="Arial" w:hAnsi="Arial" w:cs="Arial"/>
          <w:sz w:val="24"/>
          <w:szCs w:val="24"/>
        </w:rPr>
      </w:pPr>
    </w:p>
    <w:p w14:paraId="23A2272D"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470063D7" wp14:editId="7503159B">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1EC5B51A"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21C1726D"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154F7A1F"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250CA56B" w14:textId="77777777" w:rsidR="00180928" w:rsidRPr="008E39B8" w:rsidRDefault="00180928" w:rsidP="0073020E">
      <w:pPr>
        <w:pStyle w:val="Sinespaciado"/>
        <w:jc w:val="both"/>
        <w:rPr>
          <w:rFonts w:ascii="Arial" w:hAnsi="Arial" w:cs="Arial"/>
          <w:sz w:val="24"/>
          <w:szCs w:val="24"/>
        </w:rPr>
      </w:pPr>
    </w:p>
    <w:p w14:paraId="7132CF83" w14:textId="77777777" w:rsidR="002A4D2C" w:rsidRPr="008E39B8" w:rsidRDefault="002A4D2C">
      <w:pPr>
        <w:rPr>
          <w:rFonts w:ascii="Arial" w:hAnsi="Arial" w:cs="Arial"/>
          <w:b/>
          <w:sz w:val="24"/>
          <w:szCs w:val="24"/>
        </w:rPr>
        <w:sectPr w:rsidR="002A4D2C" w:rsidRPr="008E39B8" w:rsidSect="00180928">
          <w:headerReference w:type="default" r:id="rId14"/>
          <w:footerReference w:type="default" r:id="rId15"/>
          <w:pgSz w:w="12240" w:h="15840"/>
          <w:pgMar w:top="1985" w:right="1701" w:bottom="1701" w:left="1701" w:header="709" w:footer="709" w:gutter="0"/>
          <w:cols w:space="708"/>
          <w:docGrid w:linePitch="360"/>
        </w:sectPr>
      </w:pPr>
    </w:p>
    <w:p w14:paraId="454FC608" w14:textId="77777777" w:rsidR="00694139" w:rsidRPr="008E39B8" w:rsidRDefault="00694139" w:rsidP="00180928">
      <w:pPr>
        <w:pStyle w:val="Sinespaciado"/>
        <w:jc w:val="center"/>
        <w:rPr>
          <w:rFonts w:ascii="Arial" w:hAnsi="Arial" w:cs="Arial"/>
          <w:b/>
          <w:sz w:val="24"/>
          <w:szCs w:val="24"/>
        </w:rPr>
      </w:pPr>
    </w:p>
    <w:p w14:paraId="206CFB0C" w14:textId="10051E94" w:rsidR="00D3725A" w:rsidRDefault="00180928" w:rsidP="00180928">
      <w:pPr>
        <w:pStyle w:val="Sinespaciado"/>
        <w:jc w:val="center"/>
        <w:rPr>
          <w:rFonts w:ascii="Arial" w:hAnsi="Arial" w:cs="Arial"/>
          <w:b/>
          <w:sz w:val="24"/>
          <w:szCs w:val="24"/>
        </w:rPr>
      </w:pPr>
      <w:r w:rsidRPr="008E39B8">
        <w:rPr>
          <w:rFonts w:ascii="Arial" w:hAnsi="Arial" w:cs="Arial"/>
          <w:b/>
          <w:sz w:val="24"/>
          <w:szCs w:val="24"/>
        </w:rPr>
        <w:t>ANEXO 1 - CRONOGRAMA ESTIMADO DE EJECUCION</w:t>
      </w:r>
    </w:p>
    <w:p w14:paraId="7C297168" w14:textId="185EB17E" w:rsidR="00A520CB" w:rsidRDefault="00A520CB" w:rsidP="00180928">
      <w:pPr>
        <w:pStyle w:val="Sinespaciado"/>
        <w:jc w:val="center"/>
        <w:rPr>
          <w:rFonts w:ascii="Arial" w:hAnsi="Arial" w:cs="Arial"/>
          <w:b/>
          <w:sz w:val="24"/>
          <w:szCs w:val="24"/>
        </w:rPr>
      </w:pPr>
    </w:p>
    <w:tbl>
      <w:tblPr>
        <w:tblW w:w="5000" w:type="pct"/>
        <w:jc w:val="center"/>
        <w:tblCellMar>
          <w:left w:w="70" w:type="dxa"/>
          <w:right w:w="70" w:type="dxa"/>
        </w:tblCellMar>
        <w:tblLook w:val="04A0" w:firstRow="1" w:lastRow="0" w:firstColumn="1" w:lastColumn="0" w:noHBand="0" w:noVBand="1"/>
      </w:tblPr>
      <w:tblGrid>
        <w:gridCol w:w="2302"/>
        <w:gridCol w:w="174"/>
        <w:gridCol w:w="172"/>
        <w:gridCol w:w="169"/>
        <w:gridCol w:w="301"/>
        <w:gridCol w:w="1101"/>
        <w:gridCol w:w="748"/>
        <w:gridCol w:w="287"/>
        <w:gridCol w:w="287"/>
        <w:gridCol w:w="287"/>
        <w:gridCol w:w="287"/>
        <w:gridCol w:w="287"/>
        <w:gridCol w:w="287"/>
        <w:gridCol w:w="287"/>
        <w:gridCol w:w="287"/>
        <w:gridCol w:w="287"/>
        <w:gridCol w:w="287"/>
        <w:gridCol w:w="287"/>
        <w:gridCol w:w="287"/>
        <w:gridCol w:w="287"/>
        <w:gridCol w:w="287"/>
        <w:gridCol w:w="287"/>
        <w:gridCol w:w="287"/>
        <w:gridCol w:w="287"/>
        <w:gridCol w:w="287"/>
        <w:gridCol w:w="287"/>
        <w:gridCol w:w="287"/>
        <w:gridCol w:w="1447"/>
      </w:tblGrid>
      <w:tr w:rsidR="00A520CB" w:rsidRPr="00A520CB" w14:paraId="7E5E88AE" w14:textId="77777777" w:rsidTr="00A520CB">
        <w:trPr>
          <w:trHeight w:val="255"/>
          <w:jc w:val="center"/>
        </w:trPr>
        <w:tc>
          <w:tcPr>
            <w:tcW w:w="1325" w:type="pct"/>
            <w:gridSpan w:val="5"/>
            <w:tcBorders>
              <w:top w:val="nil"/>
              <w:left w:val="nil"/>
              <w:bottom w:val="nil"/>
              <w:right w:val="nil"/>
            </w:tcBorders>
            <w:shd w:val="clear" w:color="auto" w:fill="auto"/>
            <w:noWrap/>
            <w:vAlign w:val="bottom"/>
            <w:hideMark/>
          </w:tcPr>
          <w:p w14:paraId="3FBC45B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xml:space="preserve">Nombre del Proyecto: </w:t>
            </w:r>
          </w:p>
        </w:tc>
        <w:tc>
          <w:tcPr>
            <w:tcW w:w="517" w:type="pct"/>
            <w:tcBorders>
              <w:top w:val="nil"/>
              <w:left w:val="nil"/>
              <w:bottom w:val="nil"/>
              <w:right w:val="nil"/>
            </w:tcBorders>
            <w:shd w:val="clear" w:color="auto" w:fill="auto"/>
            <w:noWrap/>
            <w:vAlign w:val="bottom"/>
            <w:hideMark/>
          </w:tcPr>
          <w:p w14:paraId="34CB0B6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81" w:type="pct"/>
            <w:gridSpan w:val="5"/>
            <w:tcBorders>
              <w:top w:val="nil"/>
              <w:left w:val="nil"/>
              <w:bottom w:val="nil"/>
              <w:right w:val="nil"/>
            </w:tcBorders>
            <w:shd w:val="clear" w:color="auto" w:fill="auto"/>
            <w:noWrap/>
            <w:vAlign w:val="center"/>
            <w:hideMark/>
          </w:tcPr>
          <w:p w14:paraId="6C81D977"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PORTON DE LA RESERVA</w:t>
            </w:r>
          </w:p>
        </w:tc>
        <w:tc>
          <w:tcPr>
            <w:tcW w:w="107" w:type="pct"/>
            <w:tcBorders>
              <w:top w:val="nil"/>
              <w:left w:val="nil"/>
              <w:bottom w:val="nil"/>
              <w:right w:val="nil"/>
            </w:tcBorders>
            <w:shd w:val="clear" w:color="auto" w:fill="auto"/>
            <w:noWrap/>
            <w:vAlign w:val="bottom"/>
            <w:hideMark/>
          </w:tcPr>
          <w:p w14:paraId="4C80A304" w14:textId="77777777" w:rsidR="00A520CB" w:rsidRPr="00A520CB" w:rsidRDefault="00A520CB" w:rsidP="00A520CB">
            <w:pPr>
              <w:spacing w:after="0" w:line="240" w:lineRule="auto"/>
              <w:rPr>
                <w:rFonts w:ascii="Arial" w:eastAsia="Times New Roman" w:hAnsi="Arial" w:cs="Arial"/>
                <w:color w:val="000000"/>
                <w:sz w:val="12"/>
                <w:szCs w:val="12"/>
                <w:lang w:eastAsia="es-CO"/>
              </w:rPr>
            </w:pPr>
          </w:p>
        </w:tc>
        <w:tc>
          <w:tcPr>
            <w:tcW w:w="107" w:type="pct"/>
            <w:tcBorders>
              <w:top w:val="nil"/>
              <w:left w:val="nil"/>
              <w:bottom w:val="nil"/>
              <w:right w:val="nil"/>
            </w:tcBorders>
            <w:shd w:val="clear" w:color="auto" w:fill="auto"/>
            <w:noWrap/>
            <w:vAlign w:val="bottom"/>
            <w:hideMark/>
          </w:tcPr>
          <w:p w14:paraId="7DFAA2C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3445DD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0D143D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724928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11635D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C1B2E3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9C838D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13A440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351E21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75C7DA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24E3B7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E4B904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3EBDEE6"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AD2D9D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5FD225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662" w:type="pct"/>
            <w:tcBorders>
              <w:top w:val="nil"/>
              <w:left w:val="nil"/>
              <w:bottom w:val="nil"/>
              <w:right w:val="nil"/>
            </w:tcBorders>
            <w:shd w:val="clear" w:color="auto" w:fill="auto"/>
            <w:noWrap/>
            <w:vAlign w:val="bottom"/>
            <w:hideMark/>
          </w:tcPr>
          <w:p w14:paraId="3B1A6341" w14:textId="77777777" w:rsidR="00A520CB" w:rsidRPr="00A520CB" w:rsidRDefault="00A520CB" w:rsidP="00A520CB">
            <w:pPr>
              <w:spacing w:after="0" w:line="240" w:lineRule="auto"/>
              <w:rPr>
                <w:rFonts w:ascii="Arial" w:eastAsia="Times New Roman" w:hAnsi="Arial" w:cs="Arial"/>
                <w:sz w:val="12"/>
                <w:szCs w:val="12"/>
                <w:lang w:eastAsia="es-CO"/>
              </w:rPr>
            </w:pPr>
          </w:p>
        </w:tc>
      </w:tr>
      <w:tr w:rsidR="00A520CB" w:rsidRPr="00A520CB" w14:paraId="60E50E2D" w14:textId="77777777" w:rsidTr="00A520CB">
        <w:trPr>
          <w:trHeight w:val="255"/>
          <w:jc w:val="center"/>
        </w:trPr>
        <w:tc>
          <w:tcPr>
            <w:tcW w:w="1325" w:type="pct"/>
            <w:gridSpan w:val="5"/>
            <w:tcBorders>
              <w:top w:val="nil"/>
              <w:left w:val="nil"/>
              <w:bottom w:val="nil"/>
              <w:right w:val="nil"/>
            </w:tcBorders>
            <w:shd w:val="clear" w:color="auto" w:fill="auto"/>
            <w:noWrap/>
            <w:vAlign w:val="bottom"/>
            <w:hideMark/>
          </w:tcPr>
          <w:p w14:paraId="0BAE73C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Horas hombre disponibles:</w:t>
            </w:r>
          </w:p>
        </w:tc>
        <w:tc>
          <w:tcPr>
            <w:tcW w:w="517" w:type="pct"/>
            <w:tcBorders>
              <w:top w:val="nil"/>
              <w:left w:val="nil"/>
              <w:bottom w:val="nil"/>
              <w:right w:val="nil"/>
            </w:tcBorders>
            <w:shd w:val="clear" w:color="auto" w:fill="auto"/>
            <w:noWrap/>
            <w:vAlign w:val="bottom"/>
            <w:hideMark/>
          </w:tcPr>
          <w:p w14:paraId="3E9C307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tcBorders>
              <w:top w:val="nil"/>
              <w:left w:val="nil"/>
              <w:bottom w:val="nil"/>
              <w:right w:val="nil"/>
            </w:tcBorders>
            <w:shd w:val="clear" w:color="auto" w:fill="auto"/>
            <w:noWrap/>
            <w:vAlign w:val="center"/>
            <w:hideMark/>
          </w:tcPr>
          <w:p w14:paraId="08FB6421"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558</w:t>
            </w:r>
          </w:p>
        </w:tc>
        <w:tc>
          <w:tcPr>
            <w:tcW w:w="107" w:type="pct"/>
            <w:tcBorders>
              <w:top w:val="nil"/>
              <w:left w:val="nil"/>
              <w:bottom w:val="nil"/>
              <w:right w:val="nil"/>
            </w:tcBorders>
            <w:shd w:val="clear" w:color="auto" w:fill="auto"/>
            <w:noWrap/>
            <w:vAlign w:val="bottom"/>
            <w:hideMark/>
          </w:tcPr>
          <w:p w14:paraId="2F3CE9E1" w14:textId="77777777" w:rsidR="00A520CB" w:rsidRPr="00A520CB" w:rsidRDefault="00A520CB" w:rsidP="00A520CB">
            <w:pPr>
              <w:spacing w:after="0" w:line="240" w:lineRule="auto"/>
              <w:rPr>
                <w:rFonts w:ascii="Arial" w:eastAsia="Times New Roman" w:hAnsi="Arial" w:cs="Arial"/>
                <w:color w:val="000000"/>
                <w:sz w:val="12"/>
                <w:szCs w:val="12"/>
                <w:lang w:eastAsia="es-CO"/>
              </w:rPr>
            </w:pPr>
          </w:p>
        </w:tc>
        <w:tc>
          <w:tcPr>
            <w:tcW w:w="107" w:type="pct"/>
            <w:tcBorders>
              <w:top w:val="nil"/>
              <w:left w:val="nil"/>
              <w:bottom w:val="nil"/>
              <w:right w:val="nil"/>
            </w:tcBorders>
            <w:shd w:val="clear" w:color="auto" w:fill="auto"/>
            <w:noWrap/>
            <w:vAlign w:val="bottom"/>
            <w:hideMark/>
          </w:tcPr>
          <w:p w14:paraId="4EE536C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A743D0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856E8B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92BDD1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2CDEFA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16EF4B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8AFDD2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DC45A5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0C9A8E6"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361408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4F4F44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44CFA9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8379F1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8DE526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40B08B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65B08A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D68189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D84CAA7"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A5F222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662" w:type="pct"/>
            <w:tcBorders>
              <w:top w:val="nil"/>
              <w:left w:val="nil"/>
              <w:bottom w:val="nil"/>
              <w:right w:val="nil"/>
            </w:tcBorders>
            <w:shd w:val="clear" w:color="auto" w:fill="auto"/>
            <w:noWrap/>
            <w:vAlign w:val="bottom"/>
            <w:hideMark/>
          </w:tcPr>
          <w:p w14:paraId="7EAD7EC4" w14:textId="77777777" w:rsidR="00A520CB" w:rsidRPr="00A520CB" w:rsidRDefault="00A520CB" w:rsidP="00A520CB">
            <w:pPr>
              <w:spacing w:after="0" w:line="240" w:lineRule="auto"/>
              <w:rPr>
                <w:rFonts w:ascii="Arial" w:eastAsia="Times New Roman" w:hAnsi="Arial" w:cs="Arial"/>
                <w:sz w:val="12"/>
                <w:szCs w:val="12"/>
                <w:lang w:eastAsia="es-CO"/>
              </w:rPr>
            </w:pPr>
          </w:p>
        </w:tc>
      </w:tr>
      <w:tr w:rsidR="00A520CB" w:rsidRPr="00A520CB" w14:paraId="4931B773" w14:textId="77777777" w:rsidTr="00A520CB">
        <w:trPr>
          <w:trHeight w:val="255"/>
          <w:jc w:val="center"/>
        </w:trPr>
        <w:tc>
          <w:tcPr>
            <w:tcW w:w="974" w:type="pct"/>
            <w:tcBorders>
              <w:top w:val="nil"/>
              <w:left w:val="nil"/>
              <w:bottom w:val="single" w:sz="4" w:space="0" w:color="A6A6A6"/>
              <w:right w:val="nil"/>
            </w:tcBorders>
            <w:shd w:val="clear" w:color="auto" w:fill="auto"/>
            <w:noWrap/>
            <w:vAlign w:val="bottom"/>
            <w:hideMark/>
          </w:tcPr>
          <w:p w14:paraId="4E5DC09E" w14:textId="77777777" w:rsidR="00A520CB" w:rsidRPr="00A520CB" w:rsidRDefault="00A520CB" w:rsidP="00A520CB">
            <w:pPr>
              <w:spacing w:after="0" w:line="240" w:lineRule="auto"/>
              <w:jc w:val="center"/>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75" w:type="pct"/>
            <w:tcBorders>
              <w:top w:val="nil"/>
              <w:left w:val="nil"/>
              <w:bottom w:val="nil"/>
              <w:right w:val="nil"/>
            </w:tcBorders>
            <w:shd w:val="clear" w:color="auto" w:fill="auto"/>
            <w:noWrap/>
            <w:vAlign w:val="bottom"/>
            <w:hideMark/>
          </w:tcPr>
          <w:p w14:paraId="7DB3594B" w14:textId="77777777" w:rsidR="00A520CB" w:rsidRPr="00A520CB" w:rsidRDefault="00A520CB" w:rsidP="00A520CB">
            <w:pPr>
              <w:spacing w:after="0" w:line="240" w:lineRule="auto"/>
              <w:jc w:val="center"/>
              <w:rPr>
                <w:rFonts w:ascii="Arial" w:eastAsia="Times New Roman" w:hAnsi="Arial" w:cs="Arial"/>
                <w:color w:val="000000"/>
                <w:sz w:val="12"/>
                <w:szCs w:val="12"/>
                <w:lang w:eastAsia="es-CO"/>
              </w:rPr>
            </w:pPr>
          </w:p>
        </w:tc>
        <w:tc>
          <w:tcPr>
            <w:tcW w:w="74" w:type="pct"/>
            <w:tcBorders>
              <w:top w:val="nil"/>
              <w:left w:val="nil"/>
              <w:bottom w:val="nil"/>
              <w:right w:val="nil"/>
            </w:tcBorders>
            <w:shd w:val="clear" w:color="auto" w:fill="auto"/>
            <w:noWrap/>
            <w:vAlign w:val="bottom"/>
            <w:hideMark/>
          </w:tcPr>
          <w:p w14:paraId="647581A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3" w:type="pct"/>
            <w:tcBorders>
              <w:top w:val="nil"/>
              <w:left w:val="nil"/>
              <w:bottom w:val="nil"/>
              <w:right w:val="nil"/>
            </w:tcBorders>
            <w:shd w:val="clear" w:color="auto" w:fill="auto"/>
            <w:noWrap/>
            <w:vAlign w:val="bottom"/>
            <w:hideMark/>
          </w:tcPr>
          <w:p w14:paraId="0AFC347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30" w:type="pct"/>
            <w:tcBorders>
              <w:top w:val="nil"/>
              <w:left w:val="nil"/>
              <w:bottom w:val="nil"/>
              <w:right w:val="nil"/>
            </w:tcBorders>
            <w:shd w:val="clear" w:color="auto" w:fill="auto"/>
            <w:noWrap/>
            <w:vAlign w:val="bottom"/>
            <w:hideMark/>
          </w:tcPr>
          <w:p w14:paraId="0876A88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tcBorders>
              <w:top w:val="nil"/>
              <w:left w:val="nil"/>
              <w:bottom w:val="single" w:sz="4" w:space="0" w:color="A6A6A6"/>
              <w:right w:val="nil"/>
            </w:tcBorders>
            <w:shd w:val="clear" w:color="auto" w:fill="auto"/>
            <w:noWrap/>
            <w:vAlign w:val="bottom"/>
            <w:hideMark/>
          </w:tcPr>
          <w:p w14:paraId="4B2C2C51"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352" w:type="pct"/>
            <w:tcBorders>
              <w:top w:val="nil"/>
              <w:left w:val="nil"/>
              <w:bottom w:val="single" w:sz="4" w:space="0" w:color="A6A6A6"/>
              <w:right w:val="nil"/>
            </w:tcBorders>
            <w:shd w:val="clear" w:color="auto" w:fill="auto"/>
            <w:noWrap/>
            <w:vAlign w:val="bottom"/>
            <w:hideMark/>
          </w:tcPr>
          <w:p w14:paraId="78AD0121"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single" w:sz="4" w:space="0" w:color="A6A6A6"/>
              <w:right w:val="nil"/>
            </w:tcBorders>
            <w:shd w:val="clear" w:color="auto" w:fill="auto"/>
            <w:noWrap/>
            <w:vAlign w:val="bottom"/>
            <w:hideMark/>
          </w:tcPr>
          <w:p w14:paraId="201149CC"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nil"/>
            </w:tcBorders>
            <w:shd w:val="clear" w:color="auto" w:fill="auto"/>
            <w:noWrap/>
            <w:vAlign w:val="bottom"/>
            <w:hideMark/>
          </w:tcPr>
          <w:p w14:paraId="5248E5DC" w14:textId="77777777" w:rsidR="00A520CB" w:rsidRPr="00A520CB" w:rsidRDefault="00A520CB" w:rsidP="00A520CB">
            <w:pPr>
              <w:spacing w:after="0" w:line="240" w:lineRule="auto"/>
              <w:rPr>
                <w:rFonts w:ascii="Arial" w:eastAsia="Times New Roman" w:hAnsi="Arial" w:cs="Arial"/>
                <w:color w:val="000000"/>
                <w:sz w:val="12"/>
                <w:szCs w:val="12"/>
                <w:lang w:eastAsia="es-CO"/>
              </w:rPr>
            </w:pPr>
          </w:p>
        </w:tc>
        <w:tc>
          <w:tcPr>
            <w:tcW w:w="107" w:type="pct"/>
            <w:tcBorders>
              <w:top w:val="nil"/>
              <w:left w:val="nil"/>
              <w:bottom w:val="nil"/>
              <w:right w:val="nil"/>
            </w:tcBorders>
            <w:shd w:val="clear" w:color="auto" w:fill="auto"/>
            <w:noWrap/>
            <w:vAlign w:val="bottom"/>
            <w:hideMark/>
          </w:tcPr>
          <w:p w14:paraId="51A6FF17"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E94EAD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2026A57"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1B6477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8E0CBD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2F8001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F296E05"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36E779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FEF3B3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7BF98E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C58B8C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2B6216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02C6E9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39A9E1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DAEF9D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CB4B7F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C02D51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3B613C6"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662" w:type="pct"/>
            <w:tcBorders>
              <w:top w:val="nil"/>
              <w:left w:val="nil"/>
              <w:bottom w:val="single" w:sz="4" w:space="0" w:color="A6A6A6"/>
              <w:right w:val="nil"/>
            </w:tcBorders>
            <w:shd w:val="clear" w:color="auto" w:fill="auto"/>
            <w:noWrap/>
            <w:vAlign w:val="bottom"/>
            <w:hideMark/>
          </w:tcPr>
          <w:p w14:paraId="7B2157C9"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r>
      <w:tr w:rsidR="00A520CB" w:rsidRPr="00A520CB" w14:paraId="3CDC19DD" w14:textId="77777777" w:rsidTr="00A520CB">
        <w:trPr>
          <w:trHeight w:val="255"/>
          <w:jc w:val="center"/>
        </w:trPr>
        <w:tc>
          <w:tcPr>
            <w:tcW w:w="974" w:type="pct"/>
            <w:vMerge w:val="restart"/>
            <w:tcBorders>
              <w:top w:val="nil"/>
              <w:left w:val="single" w:sz="4" w:space="0" w:color="A6A6A6"/>
              <w:bottom w:val="nil"/>
              <w:right w:val="nil"/>
            </w:tcBorders>
            <w:shd w:val="clear" w:color="000000" w:fill="BFBFBF"/>
            <w:noWrap/>
            <w:vAlign w:val="center"/>
            <w:hideMark/>
          </w:tcPr>
          <w:p w14:paraId="13579351"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ítem</w:t>
            </w:r>
          </w:p>
        </w:tc>
        <w:tc>
          <w:tcPr>
            <w:tcW w:w="352" w:type="pct"/>
            <w:gridSpan w:val="4"/>
            <w:vMerge w:val="restart"/>
            <w:tcBorders>
              <w:top w:val="single" w:sz="4" w:space="0" w:color="A6A6A6"/>
              <w:left w:val="single" w:sz="4" w:space="0" w:color="A6A6A6"/>
              <w:bottom w:val="nil"/>
              <w:right w:val="single" w:sz="4" w:space="0" w:color="A6A6A6"/>
            </w:tcBorders>
            <w:shd w:val="clear" w:color="000000" w:fill="BFBFBF"/>
            <w:noWrap/>
            <w:vAlign w:val="center"/>
            <w:hideMark/>
          </w:tcPr>
          <w:p w14:paraId="21BB4A6B"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Etapa</w:t>
            </w:r>
          </w:p>
        </w:tc>
        <w:tc>
          <w:tcPr>
            <w:tcW w:w="517" w:type="pct"/>
            <w:vMerge w:val="restart"/>
            <w:tcBorders>
              <w:top w:val="nil"/>
              <w:left w:val="single" w:sz="4" w:space="0" w:color="A6A6A6"/>
              <w:bottom w:val="nil"/>
              <w:right w:val="single" w:sz="4" w:space="0" w:color="A6A6A6"/>
            </w:tcBorders>
            <w:shd w:val="clear" w:color="000000" w:fill="BFBFBF"/>
            <w:vAlign w:val="center"/>
            <w:hideMark/>
          </w:tcPr>
          <w:p w14:paraId="2922A2FE"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Responsabilidad</w:t>
            </w:r>
          </w:p>
        </w:tc>
        <w:tc>
          <w:tcPr>
            <w:tcW w:w="352" w:type="pct"/>
            <w:vMerge w:val="restart"/>
            <w:tcBorders>
              <w:top w:val="nil"/>
              <w:left w:val="single" w:sz="4" w:space="0" w:color="A6A6A6"/>
              <w:bottom w:val="nil"/>
              <w:right w:val="nil"/>
            </w:tcBorders>
            <w:shd w:val="clear" w:color="000000" w:fill="BFBFBF"/>
            <w:noWrap/>
            <w:vAlign w:val="center"/>
            <w:hideMark/>
          </w:tcPr>
          <w:p w14:paraId="30D3C5FD"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Estado</w:t>
            </w:r>
          </w:p>
        </w:tc>
        <w:tc>
          <w:tcPr>
            <w:tcW w:w="429" w:type="pct"/>
            <w:gridSpan w:val="4"/>
            <w:tcBorders>
              <w:top w:val="single" w:sz="4" w:space="0" w:color="A6A6A6"/>
              <w:left w:val="single" w:sz="4" w:space="0" w:color="A6A6A6"/>
              <w:bottom w:val="single" w:sz="4" w:space="0" w:color="A6A6A6"/>
              <w:right w:val="single" w:sz="4" w:space="0" w:color="A6A6A6"/>
            </w:tcBorders>
            <w:shd w:val="clear" w:color="000000" w:fill="BFBFBF"/>
            <w:noWrap/>
            <w:vAlign w:val="center"/>
            <w:hideMark/>
          </w:tcPr>
          <w:p w14:paraId="475F3AF9"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Julio</w:t>
            </w:r>
          </w:p>
        </w:tc>
        <w:tc>
          <w:tcPr>
            <w:tcW w:w="429" w:type="pct"/>
            <w:gridSpan w:val="4"/>
            <w:tcBorders>
              <w:top w:val="single" w:sz="4" w:space="0" w:color="A6A6A6"/>
              <w:left w:val="nil"/>
              <w:bottom w:val="single" w:sz="4" w:space="0" w:color="A6A6A6"/>
              <w:right w:val="single" w:sz="4" w:space="0" w:color="A6A6A6"/>
            </w:tcBorders>
            <w:shd w:val="clear" w:color="000000" w:fill="BFBFBF"/>
            <w:noWrap/>
            <w:vAlign w:val="center"/>
            <w:hideMark/>
          </w:tcPr>
          <w:p w14:paraId="2B6647E9"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Agosto</w:t>
            </w:r>
          </w:p>
        </w:tc>
        <w:tc>
          <w:tcPr>
            <w:tcW w:w="429" w:type="pct"/>
            <w:gridSpan w:val="4"/>
            <w:tcBorders>
              <w:top w:val="single" w:sz="4" w:space="0" w:color="A6A6A6"/>
              <w:left w:val="nil"/>
              <w:bottom w:val="single" w:sz="4" w:space="0" w:color="A6A6A6"/>
              <w:right w:val="single" w:sz="4" w:space="0" w:color="A6A6A6"/>
            </w:tcBorders>
            <w:shd w:val="clear" w:color="000000" w:fill="BFBFBF"/>
            <w:noWrap/>
            <w:vAlign w:val="center"/>
            <w:hideMark/>
          </w:tcPr>
          <w:p w14:paraId="0DE18D3D"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Septiembre</w:t>
            </w:r>
          </w:p>
        </w:tc>
        <w:tc>
          <w:tcPr>
            <w:tcW w:w="429" w:type="pct"/>
            <w:gridSpan w:val="4"/>
            <w:tcBorders>
              <w:top w:val="single" w:sz="4" w:space="0" w:color="A6A6A6"/>
              <w:left w:val="nil"/>
              <w:bottom w:val="single" w:sz="4" w:space="0" w:color="A6A6A6"/>
              <w:right w:val="single" w:sz="4" w:space="0" w:color="A6A6A6"/>
            </w:tcBorders>
            <w:shd w:val="clear" w:color="000000" w:fill="BFBFBF"/>
            <w:noWrap/>
            <w:vAlign w:val="center"/>
            <w:hideMark/>
          </w:tcPr>
          <w:p w14:paraId="20F41D9A"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Octubre</w:t>
            </w:r>
          </w:p>
        </w:tc>
        <w:tc>
          <w:tcPr>
            <w:tcW w:w="429" w:type="pct"/>
            <w:gridSpan w:val="4"/>
            <w:tcBorders>
              <w:top w:val="single" w:sz="4" w:space="0" w:color="A6A6A6"/>
              <w:left w:val="nil"/>
              <w:bottom w:val="single" w:sz="4" w:space="0" w:color="A6A6A6"/>
              <w:right w:val="single" w:sz="4" w:space="0" w:color="A6A6A6"/>
            </w:tcBorders>
            <w:shd w:val="clear" w:color="000000" w:fill="BFBFBF"/>
            <w:noWrap/>
            <w:vAlign w:val="center"/>
            <w:hideMark/>
          </w:tcPr>
          <w:p w14:paraId="50205883"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Noviembre</w:t>
            </w:r>
          </w:p>
        </w:tc>
        <w:tc>
          <w:tcPr>
            <w:tcW w:w="662" w:type="pct"/>
            <w:vMerge w:val="restart"/>
            <w:tcBorders>
              <w:top w:val="nil"/>
              <w:left w:val="single" w:sz="4" w:space="0" w:color="A6A6A6"/>
              <w:bottom w:val="single" w:sz="4" w:space="0" w:color="A6A6A6"/>
              <w:right w:val="single" w:sz="4" w:space="0" w:color="A6A6A6"/>
            </w:tcBorders>
            <w:shd w:val="clear" w:color="000000" w:fill="BFBFBF"/>
            <w:noWrap/>
            <w:vAlign w:val="center"/>
            <w:hideMark/>
          </w:tcPr>
          <w:p w14:paraId="03F082F1"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OBSERVACIONES</w:t>
            </w:r>
          </w:p>
        </w:tc>
      </w:tr>
      <w:tr w:rsidR="00A520CB" w:rsidRPr="00A520CB" w14:paraId="3538A748" w14:textId="77777777" w:rsidTr="00A520CB">
        <w:trPr>
          <w:trHeight w:val="255"/>
          <w:jc w:val="center"/>
        </w:trPr>
        <w:tc>
          <w:tcPr>
            <w:tcW w:w="974" w:type="pct"/>
            <w:vMerge/>
            <w:tcBorders>
              <w:top w:val="nil"/>
              <w:left w:val="single" w:sz="4" w:space="0" w:color="A6A6A6"/>
              <w:bottom w:val="nil"/>
              <w:right w:val="nil"/>
            </w:tcBorders>
            <w:vAlign w:val="center"/>
            <w:hideMark/>
          </w:tcPr>
          <w:p w14:paraId="62D9039B" w14:textId="77777777" w:rsidR="00A520CB" w:rsidRPr="00A520CB" w:rsidRDefault="00A520CB" w:rsidP="00A520CB">
            <w:pPr>
              <w:spacing w:after="0" w:line="240" w:lineRule="auto"/>
              <w:rPr>
                <w:rFonts w:ascii="Arial" w:eastAsia="Times New Roman" w:hAnsi="Arial" w:cs="Arial"/>
                <w:b/>
                <w:bCs/>
                <w:sz w:val="12"/>
                <w:szCs w:val="12"/>
                <w:lang w:eastAsia="es-CO"/>
              </w:rPr>
            </w:pPr>
          </w:p>
        </w:tc>
        <w:tc>
          <w:tcPr>
            <w:tcW w:w="352" w:type="pct"/>
            <w:gridSpan w:val="4"/>
            <w:vMerge/>
            <w:tcBorders>
              <w:top w:val="single" w:sz="4" w:space="0" w:color="A6A6A6"/>
              <w:left w:val="single" w:sz="4" w:space="0" w:color="A6A6A6"/>
              <w:bottom w:val="nil"/>
              <w:right w:val="single" w:sz="4" w:space="0" w:color="A6A6A6"/>
            </w:tcBorders>
            <w:vAlign w:val="center"/>
            <w:hideMark/>
          </w:tcPr>
          <w:p w14:paraId="3A6C46B9" w14:textId="77777777" w:rsidR="00A520CB" w:rsidRPr="00A520CB" w:rsidRDefault="00A520CB" w:rsidP="00A520CB">
            <w:pPr>
              <w:spacing w:after="0" w:line="240" w:lineRule="auto"/>
              <w:rPr>
                <w:rFonts w:ascii="Arial" w:eastAsia="Times New Roman" w:hAnsi="Arial" w:cs="Arial"/>
                <w:b/>
                <w:bCs/>
                <w:sz w:val="12"/>
                <w:szCs w:val="12"/>
                <w:lang w:eastAsia="es-CO"/>
              </w:rPr>
            </w:pPr>
          </w:p>
        </w:tc>
        <w:tc>
          <w:tcPr>
            <w:tcW w:w="517" w:type="pct"/>
            <w:vMerge/>
            <w:tcBorders>
              <w:top w:val="nil"/>
              <w:left w:val="single" w:sz="4" w:space="0" w:color="A6A6A6"/>
              <w:bottom w:val="nil"/>
              <w:right w:val="single" w:sz="4" w:space="0" w:color="A6A6A6"/>
            </w:tcBorders>
            <w:vAlign w:val="center"/>
            <w:hideMark/>
          </w:tcPr>
          <w:p w14:paraId="66E1F2E2" w14:textId="77777777" w:rsidR="00A520CB" w:rsidRPr="00A520CB" w:rsidRDefault="00A520CB" w:rsidP="00A520CB">
            <w:pPr>
              <w:spacing w:after="0" w:line="240" w:lineRule="auto"/>
              <w:rPr>
                <w:rFonts w:ascii="Arial" w:eastAsia="Times New Roman" w:hAnsi="Arial" w:cs="Arial"/>
                <w:b/>
                <w:bCs/>
                <w:sz w:val="12"/>
                <w:szCs w:val="12"/>
                <w:lang w:eastAsia="es-CO"/>
              </w:rPr>
            </w:pPr>
          </w:p>
        </w:tc>
        <w:tc>
          <w:tcPr>
            <w:tcW w:w="352" w:type="pct"/>
            <w:vMerge/>
            <w:tcBorders>
              <w:top w:val="nil"/>
              <w:left w:val="single" w:sz="4" w:space="0" w:color="A6A6A6"/>
              <w:bottom w:val="nil"/>
              <w:right w:val="nil"/>
            </w:tcBorders>
            <w:vAlign w:val="center"/>
            <w:hideMark/>
          </w:tcPr>
          <w:p w14:paraId="052FB37A" w14:textId="77777777" w:rsidR="00A520CB" w:rsidRPr="00A520CB" w:rsidRDefault="00A520CB" w:rsidP="00A520CB">
            <w:pPr>
              <w:spacing w:after="0" w:line="240" w:lineRule="auto"/>
              <w:rPr>
                <w:rFonts w:ascii="Arial" w:eastAsia="Times New Roman" w:hAnsi="Arial" w:cs="Arial"/>
                <w:b/>
                <w:bCs/>
                <w:sz w:val="12"/>
                <w:szCs w:val="12"/>
                <w:lang w:eastAsia="es-CO"/>
              </w:rPr>
            </w:pPr>
          </w:p>
        </w:tc>
        <w:tc>
          <w:tcPr>
            <w:tcW w:w="107" w:type="pct"/>
            <w:tcBorders>
              <w:top w:val="nil"/>
              <w:left w:val="single" w:sz="4" w:space="0" w:color="A6A6A6"/>
              <w:bottom w:val="single" w:sz="4" w:space="0" w:color="A6A6A6"/>
              <w:right w:val="single" w:sz="4" w:space="0" w:color="A6A6A6"/>
            </w:tcBorders>
            <w:shd w:val="clear" w:color="000000" w:fill="BFBFBF"/>
            <w:noWrap/>
            <w:vAlign w:val="center"/>
            <w:hideMark/>
          </w:tcPr>
          <w:p w14:paraId="12050DF7"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S1</w:t>
            </w:r>
          </w:p>
        </w:tc>
        <w:tc>
          <w:tcPr>
            <w:tcW w:w="107" w:type="pct"/>
            <w:tcBorders>
              <w:top w:val="nil"/>
              <w:left w:val="nil"/>
              <w:bottom w:val="single" w:sz="4" w:space="0" w:color="A6A6A6"/>
              <w:right w:val="single" w:sz="4" w:space="0" w:color="A6A6A6"/>
            </w:tcBorders>
            <w:shd w:val="clear" w:color="000000" w:fill="BFBFBF"/>
            <w:noWrap/>
            <w:vAlign w:val="center"/>
            <w:hideMark/>
          </w:tcPr>
          <w:p w14:paraId="66F56A82"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S2</w:t>
            </w:r>
          </w:p>
        </w:tc>
        <w:tc>
          <w:tcPr>
            <w:tcW w:w="107" w:type="pct"/>
            <w:tcBorders>
              <w:top w:val="nil"/>
              <w:left w:val="nil"/>
              <w:bottom w:val="single" w:sz="4" w:space="0" w:color="A6A6A6"/>
              <w:right w:val="single" w:sz="4" w:space="0" w:color="A6A6A6"/>
            </w:tcBorders>
            <w:shd w:val="clear" w:color="000000" w:fill="BFBFBF"/>
            <w:noWrap/>
            <w:vAlign w:val="center"/>
            <w:hideMark/>
          </w:tcPr>
          <w:p w14:paraId="7003FCC0"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S3</w:t>
            </w:r>
          </w:p>
        </w:tc>
        <w:tc>
          <w:tcPr>
            <w:tcW w:w="107" w:type="pct"/>
            <w:tcBorders>
              <w:top w:val="nil"/>
              <w:left w:val="nil"/>
              <w:bottom w:val="single" w:sz="4" w:space="0" w:color="A6A6A6"/>
              <w:right w:val="single" w:sz="4" w:space="0" w:color="A6A6A6"/>
            </w:tcBorders>
            <w:shd w:val="clear" w:color="000000" w:fill="BFBFBF"/>
            <w:noWrap/>
            <w:vAlign w:val="center"/>
            <w:hideMark/>
          </w:tcPr>
          <w:p w14:paraId="640457CB"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S4</w:t>
            </w:r>
          </w:p>
        </w:tc>
        <w:tc>
          <w:tcPr>
            <w:tcW w:w="107" w:type="pct"/>
            <w:tcBorders>
              <w:top w:val="nil"/>
              <w:left w:val="nil"/>
              <w:bottom w:val="single" w:sz="4" w:space="0" w:color="A6A6A6"/>
              <w:right w:val="single" w:sz="4" w:space="0" w:color="A6A6A6"/>
            </w:tcBorders>
            <w:shd w:val="clear" w:color="000000" w:fill="BFBFBF"/>
            <w:noWrap/>
            <w:vAlign w:val="center"/>
            <w:hideMark/>
          </w:tcPr>
          <w:p w14:paraId="15A9054E"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S1</w:t>
            </w:r>
          </w:p>
        </w:tc>
        <w:tc>
          <w:tcPr>
            <w:tcW w:w="107" w:type="pct"/>
            <w:tcBorders>
              <w:top w:val="nil"/>
              <w:left w:val="nil"/>
              <w:bottom w:val="single" w:sz="4" w:space="0" w:color="A6A6A6"/>
              <w:right w:val="single" w:sz="4" w:space="0" w:color="A6A6A6"/>
            </w:tcBorders>
            <w:shd w:val="clear" w:color="000000" w:fill="BFBFBF"/>
            <w:noWrap/>
            <w:vAlign w:val="center"/>
            <w:hideMark/>
          </w:tcPr>
          <w:p w14:paraId="103D2CCC"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S2</w:t>
            </w:r>
          </w:p>
        </w:tc>
        <w:tc>
          <w:tcPr>
            <w:tcW w:w="107" w:type="pct"/>
            <w:tcBorders>
              <w:top w:val="nil"/>
              <w:left w:val="nil"/>
              <w:bottom w:val="single" w:sz="4" w:space="0" w:color="A6A6A6"/>
              <w:right w:val="single" w:sz="4" w:space="0" w:color="A6A6A6"/>
            </w:tcBorders>
            <w:shd w:val="clear" w:color="000000" w:fill="BFBFBF"/>
            <w:noWrap/>
            <w:vAlign w:val="center"/>
            <w:hideMark/>
          </w:tcPr>
          <w:p w14:paraId="15EC4F13"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S3</w:t>
            </w:r>
          </w:p>
        </w:tc>
        <w:tc>
          <w:tcPr>
            <w:tcW w:w="107" w:type="pct"/>
            <w:tcBorders>
              <w:top w:val="nil"/>
              <w:left w:val="nil"/>
              <w:bottom w:val="single" w:sz="4" w:space="0" w:color="A6A6A6"/>
              <w:right w:val="single" w:sz="4" w:space="0" w:color="A6A6A6"/>
            </w:tcBorders>
            <w:shd w:val="clear" w:color="000000" w:fill="BFBFBF"/>
            <w:noWrap/>
            <w:vAlign w:val="center"/>
            <w:hideMark/>
          </w:tcPr>
          <w:p w14:paraId="25A251E3"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S4</w:t>
            </w:r>
          </w:p>
        </w:tc>
        <w:tc>
          <w:tcPr>
            <w:tcW w:w="107" w:type="pct"/>
            <w:tcBorders>
              <w:top w:val="nil"/>
              <w:left w:val="nil"/>
              <w:bottom w:val="single" w:sz="4" w:space="0" w:color="A6A6A6"/>
              <w:right w:val="single" w:sz="4" w:space="0" w:color="A6A6A6"/>
            </w:tcBorders>
            <w:shd w:val="clear" w:color="000000" w:fill="BFBFBF"/>
            <w:noWrap/>
            <w:vAlign w:val="center"/>
            <w:hideMark/>
          </w:tcPr>
          <w:p w14:paraId="5F2C3DF7"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S1</w:t>
            </w:r>
          </w:p>
        </w:tc>
        <w:tc>
          <w:tcPr>
            <w:tcW w:w="107" w:type="pct"/>
            <w:tcBorders>
              <w:top w:val="nil"/>
              <w:left w:val="nil"/>
              <w:bottom w:val="single" w:sz="4" w:space="0" w:color="A6A6A6"/>
              <w:right w:val="single" w:sz="4" w:space="0" w:color="A6A6A6"/>
            </w:tcBorders>
            <w:shd w:val="clear" w:color="000000" w:fill="BFBFBF"/>
            <w:noWrap/>
            <w:vAlign w:val="center"/>
            <w:hideMark/>
          </w:tcPr>
          <w:p w14:paraId="3F521807"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S2</w:t>
            </w:r>
          </w:p>
        </w:tc>
        <w:tc>
          <w:tcPr>
            <w:tcW w:w="107" w:type="pct"/>
            <w:tcBorders>
              <w:top w:val="nil"/>
              <w:left w:val="nil"/>
              <w:bottom w:val="single" w:sz="4" w:space="0" w:color="A6A6A6"/>
              <w:right w:val="single" w:sz="4" w:space="0" w:color="A6A6A6"/>
            </w:tcBorders>
            <w:shd w:val="clear" w:color="000000" w:fill="BFBFBF"/>
            <w:noWrap/>
            <w:vAlign w:val="center"/>
            <w:hideMark/>
          </w:tcPr>
          <w:p w14:paraId="4B70A294"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S3</w:t>
            </w:r>
          </w:p>
        </w:tc>
        <w:tc>
          <w:tcPr>
            <w:tcW w:w="107" w:type="pct"/>
            <w:tcBorders>
              <w:top w:val="nil"/>
              <w:left w:val="nil"/>
              <w:bottom w:val="single" w:sz="4" w:space="0" w:color="A6A6A6"/>
              <w:right w:val="single" w:sz="4" w:space="0" w:color="A6A6A6"/>
            </w:tcBorders>
            <w:shd w:val="clear" w:color="000000" w:fill="BFBFBF"/>
            <w:noWrap/>
            <w:vAlign w:val="center"/>
            <w:hideMark/>
          </w:tcPr>
          <w:p w14:paraId="3B19E008"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S4</w:t>
            </w:r>
          </w:p>
        </w:tc>
        <w:tc>
          <w:tcPr>
            <w:tcW w:w="107" w:type="pct"/>
            <w:tcBorders>
              <w:top w:val="nil"/>
              <w:left w:val="nil"/>
              <w:bottom w:val="single" w:sz="4" w:space="0" w:color="A6A6A6"/>
              <w:right w:val="single" w:sz="4" w:space="0" w:color="A6A6A6"/>
            </w:tcBorders>
            <w:shd w:val="clear" w:color="000000" w:fill="BFBFBF"/>
            <w:noWrap/>
            <w:vAlign w:val="center"/>
            <w:hideMark/>
          </w:tcPr>
          <w:p w14:paraId="6AB46BB2"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S1</w:t>
            </w:r>
          </w:p>
        </w:tc>
        <w:tc>
          <w:tcPr>
            <w:tcW w:w="107" w:type="pct"/>
            <w:tcBorders>
              <w:top w:val="nil"/>
              <w:left w:val="nil"/>
              <w:bottom w:val="single" w:sz="4" w:space="0" w:color="A6A6A6"/>
              <w:right w:val="single" w:sz="4" w:space="0" w:color="A6A6A6"/>
            </w:tcBorders>
            <w:shd w:val="clear" w:color="000000" w:fill="BFBFBF"/>
            <w:noWrap/>
            <w:vAlign w:val="center"/>
            <w:hideMark/>
          </w:tcPr>
          <w:p w14:paraId="26946EDF"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S2</w:t>
            </w:r>
          </w:p>
        </w:tc>
        <w:tc>
          <w:tcPr>
            <w:tcW w:w="107" w:type="pct"/>
            <w:tcBorders>
              <w:top w:val="nil"/>
              <w:left w:val="nil"/>
              <w:bottom w:val="single" w:sz="4" w:space="0" w:color="A6A6A6"/>
              <w:right w:val="single" w:sz="4" w:space="0" w:color="A6A6A6"/>
            </w:tcBorders>
            <w:shd w:val="clear" w:color="000000" w:fill="BFBFBF"/>
            <w:noWrap/>
            <w:vAlign w:val="center"/>
            <w:hideMark/>
          </w:tcPr>
          <w:p w14:paraId="276E275F"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S3</w:t>
            </w:r>
          </w:p>
        </w:tc>
        <w:tc>
          <w:tcPr>
            <w:tcW w:w="107" w:type="pct"/>
            <w:tcBorders>
              <w:top w:val="nil"/>
              <w:left w:val="nil"/>
              <w:bottom w:val="single" w:sz="4" w:space="0" w:color="A6A6A6"/>
              <w:right w:val="single" w:sz="4" w:space="0" w:color="A6A6A6"/>
            </w:tcBorders>
            <w:shd w:val="clear" w:color="000000" w:fill="BFBFBF"/>
            <w:noWrap/>
            <w:vAlign w:val="center"/>
            <w:hideMark/>
          </w:tcPr>
          <w:p w14:paraId="47E9307E"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S4</w:t>
            </w:r>
          </w:p>
        </w:tc>
        <w:tc>
          <w:tcPr>
            <w:tcW w:w="107" w:type="pct"/>
            <w:tcBorders>
              <w:top w:val="nil"/>
              <w:left w:val="nil"/>
              <w:bottom w:val="single" w:sz="4" w:space="0" w:color="A6A6A6"/>
              <w:right w:val="single" w:sz="4" w:space="0" w:color="A6A6A6"/>
            </w:tcBorders>
            <w:shd w:val="clear" w:color="000000" w:fill="BFBFBF"/>
            <w:noWrap/>
            <w:vAlign w:val="center"/>
            <w:hideMark/>
          </w:tcPr>
          <w:p w14:paraId="57F62877"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S1</w:t>
            </w:r>
          </w:p>
        </w:tc>
        <w:tc>
          <w:tcPr>
            <w:tcW w:w="107" w:type="pct"/>
            <w:tcBorders>
              <w:top w:val="nil"/>
              <w:left w:val="nil"/>
              <w:bottom w:val="single" w:sz="4" w:space="0" w:color="A6A6A6"/>
              <w:right w:val="single" w:sz="4" w:space="0" w:color="A6A6A6"/>
            </w:tcBorders>
            <w:shd w:val="clear" w:color="000000" w:fill="BFBFBF"/>
            <w:noWrap/>
            <w:vAlign w:val="center"/>
            <w:hideMark/>
          </w:tcPr>
          <w:p w14:paraId="197B3D24"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S2</w:t>
            </w:r>
          </w:p>
        </w:tc>
        <w:tc>
          <w:tcPr>
            <w:tcW w:w="107" w:type="pct"/>
            <w:tcBorders>
              <w:top w:val="nil"/>
              <w:left w:val="nil"/>
              <w:bottom w:val="single" w:sz="4" w:space="0" w:color="A6A6A6"/>
              <w:right w:val="single" w:sz="4" w:space="0" w:color="A6A6A6"/>
            </w:tcBorders>
            <w:shd w:val="clear" w:color="000000" w:fill="BFBFBF"/>
            <w:noWrap/>
            <w:vAlign w:val="center"/>
            <w:hideMark/>
          </w:tcPr>
          <w:p w14:paraId="27E554BD"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S3</w:t>
            </w:r>
          </w:p>
        </w:tc>
        <w:tc>
          <w:tcPr>
            <w:tcW w:w="107" w:type="pct"/>
            <w:tcBorders>
              <w:top w:val="nil"/>
              <w:left w:val="nil"/>
              <w:bottom w:val="single" w:sz="4" w:space="0" w:color="A6A6A6"/>
              <w:right w:val="single" w:sz="4" w:space="0" w:color="A6A6A6"/>
            </w:tcBorders>
            <w:shd w:val="clear" w:color="000000" w:fill="BFBFBF"/>
            <w:noWrap/>
            <w:vAlign w:val="center"/>
            <w:hideMark/>
          </w:tcPr>
          <w:p w14:paraId="23F09527" w14:textId="77777777" w:rsidR="00A520CB" w:rsidRPr="00A520CB" w:rsidRDefault="00A520CB" w:rsidP="00A520CB">
            <w:pPr>
              <w:spacing w:after="0" w:line="240" w:lineRule="auto"/>
              <w:jc w:val="center"/>
              <w:rPr>
                <w:rFonts w:ascii="Arial" w:eastAsia="Times New Roman" w:hAnsi="Arial" w:cs="Arial"/>
                <w:b/>
                <w:bCs/>
                <w:sz w:val="12"/>
                <w:szCs w:val="12"/>
                <w:lang w:eastAsia="es-CO"/>
              </w:rPr>
            </w:pPr>
            <w:r w:rsidRPr="00A520CB">
              <w:rPr>
                <w:rFonts w:ascii="Arial" w:eastAsia="Times New Roman" w:hAnsi="Arial" w:cs="Arial"/>
                <w:b/>
                <w:bCs/>
                <w:sz w:val="12"/>
                <w:szCs w:val="12"/>
                <w:lang w:eastAsia="es-CO"/>
              </w:rPr>
              <w:t>S4</w:t>
            </w:r>
          </w:p>
        </w:tc>
        <w:tc>
          <w:tcPr>
            <w:tcW w:w="662" w:type="pct"/>
            <w:vMerge/>
            <w:tcBorders>
              <w:top w:val="nil"/>
              <w:left w:val="single" w:sz="4" w:space="0" w:color="A6A6A6"/>
              <w:bottom w:val="single" w:sz="4" w:space="0" w:color="A6A6A6"/>
              <w:right w:val="single" w:sz="4" w:space="0" w:color="A6A6A6"/>
            </w:tcBorders>
            <w:vAlign w:val="center"/>
            <w:hideMark/>
          </w:tcPr>
          <w:p w14:paraId="5F96BF60" w14:textId="77777777" w:rsidR="00A520CB" w:rsidRPr="00A520CB" w:rsidRDefault="00A520CB" w:rsidP="00A520CB">
            <w:pPr>
              <w:spacing w:after="0" w:line="240" w:lineRule="auto"/>
              <w:rPr>
                <w:rFonts w:ascii="Arial" w:eastAsia="Times New Roman" w:hAnsi="Arial" w:cs="Arial"/>
                <w:b/>
                <w:bCs/>
                <w:sz w:val="12"/>
                <w:szCs w:val="12"/>
                <w:lang w:eastAsia="es-CO"/>
              </w:rPr>
            </w:pPr>
          </w:p>
        </w:tc>
      </w:tr>
      <w:tr w:rsidR="00A520CB" w:rsidRPr="00A520CB" w14:paraId="2B84D584" w14:textId="77777777" w:rsidTr="00A520CB">
        <w:trPr>
          <w:trHeight w:val="255"/>
          <w:jc w:val="center"/>
        </w:trPr>
        <w:tc>
          <w:tcPr>
            <w:tcW w:w="5000" w:type="pct"/>
            <w:gridSpan w:val="28"/>
            <w:tcBorders>
              <w:top w:val="single" w:sz="4" w:space="0" w:color="A6A6A6"/>
              <w:left w:val="nil"/>
              <w:bottom w:val="single" w:sz="4" w:space="0" w:color="A6A6A6"/>
              <w:right w:val="nil"/>
            </w:tcBorders>
            <w:shd w:val="clear" w:color="auto" w:fill="auto"/>
            <w:noWrap/>
            <w:vAlign w:val="center"/>
            <w:hideMark/>
          </w:tcPr>
          <w:p w14:paraId="59765417"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r>
      <w:tr w:rsidR="00A520CB" w:rsidRPr="00A520CB" w14:paraId="483BA8E3" w14:textId="77777777" w:rsidTr="00A520CB">
        <w:trPr>
          <w:trHeight w:val="255"/>
          <w:jc w:val="center"/>
        </w:trPr>
        <w:tc>
          <w:tcPr>
            <w:tcW w:w="974" w:type="pct"/>
            <w:vMerge w:val="restart"/>
            <w:tcBorders>
              <w:top w:val="nil"/>
              <w:left w:val="single" w:sz="4" w:space="0" w:color="A6A6A6"/>
              <w:bottom w:val="nil"/>
              <w:right w:val="nil"/>
            </w:tcBorders>
            <w:shd w:val="clear" w:color="auto" w:fill="auto"/>
            <w:noWrap/>
            <w:vAlign w:val="center"/>
            <w:hideMark/>
          </w:tcPr>
          <w:p w14:paraId="21FFF6A8"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1</w:t>
            </w:r>
          </w:p>
        </w:tc>
        <w:tc>
          <w:tcPr>
            <w:tcW w:w="352" w:type="pct"/>
            <w:gridSpan w:val="4"/>
            <w:vMerge w:val="restart"/>
            <w:tcBorders>
              <w:top w:val="nil"/>
              <w:left w:val="single" w:sz="4" w:space="0" w:color="A6A6A6"/>
              <w:bottom w:val="single" w:sz="4" w:space="0" w:color="A6A6A6"/>
              <w:right w:val="single" w:sz="4" w:space="0" w:color="A6A6A6"/>
            </w:tcBorders>
            <w:shd w:val="clear" w:color="auto" w:fill="auto"/>
            <w:vAlign w:val="center"/>
            <w:hideMark/>
          </w:tcPr>
          <w:p w14:paraId="73A64C5E" w14:textId="77777777" w:rsidR="00A520CB" w:rsidRPr="00A520CB" w:rsidRDefault="00A520CB" w:rsidP="00A520CB">
            <w:pPr>
              <w:spacing w:after="0" w:line="240" w:lineRule="auto"/>
              <w:jc w:val="both"/>
              <w:rPr>
                <w:rFonts w:ascii="Arial" w:eastAsia="Times New Roman" w:hAnsi="Arial" w:cs="Arial"/>
                <w:sz w:val="12"/>
                <w:szCs w:val="12"/>
                <w:lang w:eastAsia="es-CO"/>
              </w:rPr>
            </w:pPr>
            <w:r w:rsidRPr="00A520CB">
              <w:rPr>
                <w:rFonts w:ascii="Arial" w:eastAsia="Times New Roman" w:hAnsi="Arial" w:cs="Arial"/>
                <w:sz w:val="12"/>
                <w:szCs w:val="12"/>
                <w:lang w:eastAsia="es-CO"/>
              </w:rPr>
              <w:t xml:space="preserve">Información de entrada que aplique </w:t>
            </w:r>
          </w:p>
        </w:tc>
        <w:tc>
          <w:tcPr>
            <w:tcW w:w="517"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4DCC9AF9"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Cliente</w:t>
            </w:r>
          </w:p>
        </w:tc>
        <w:tc>
          <w:tcPr>
            <w:tcW w:w="352" w:type="pct"/>
            <w:tcBorders>
              <w:top w:val="nil"/>
              <w:left w:val="nil"/>
              <w:bottom w:val="nil"/>
              <w:right w:val="single" w:sz="4" w:space="0" w:color="A6A6A6"/>
            </w:tcBorders>
            <w:shd w:val="clear" w:color="000000" w:fill="DDD9C4"/>
            <w:noWrap/>
            <w:vAlign w:val="center"/>
            <w:hideMark/>
          </w:tcPr>
          <w:p w14:paraId="3D6220CB"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P</w:t>
            </w:r>
          </w:p>
        </w:tc>
        <w:tc>
          <w:tcPr>
            <w:tcW w:w="107" w:type="pct"/>
            <w:tcBorders>
              <w:top w:val="nil"/>
              <w:left w:val="nil"/>
              <w:bottom w:val="single" w:sz="4" w:space="0" w:color="A6A6A6"/>
              <w:right w:val="nil"/>
            </w:tcBorders>
            <w:shd w:val="clear" w:color="000000" w:fill="FFFFFF"/>
            <w:noWrap/>
            <w:vAlign w:val="bottom"/>
            <w:hideMark/>
          </w:tcPr>
          <w:p w14:paraId="7890D98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nil"/>
              <w:right w:val="nil"/>
            </w:tcBorders>
            <w:shd w:val="clear" w:color="000000" w:fill="FFFFFF"/>
            <w:noWrap/>
            <w:vAlign w:val="bottom"/>
            <w:hideMark/>
          </w:tcPr>
          <w:p w14:paraId="67F5B1F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57B9F55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140556C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nil"/>
              <w:right w:val="single" w:sz="4" w:space="0" w:color="A6A6A6"/>
            </w:tcBorders>
            <w:shd w:val="clear" w:color="000000" w:fill="538DD5"/>
            <w:noWrap/>
            <w:vAlign w:val="bottom"/>
            <w:hideMark/>
          </w:tcPr>
          <w:p w14:paraId="2BDE0FA5"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010AE524"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1A055266"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5936CEFF"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26AFFDF8"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48AECF7C"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755AB151"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3351787F"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57887494"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28ED46CE"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31C21C09"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7EBA5EE1"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4ED6E73B"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2571A843"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1450E66A"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EA41C5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662" w:type="pct"/>
            <w:tcBorders>
              <w:top w:val="nil"/>
              <w:left w:val="nil"/>
              <w:bottom w:val="single" w:sz="4" w:space="0" w:color="A6A6A6"/>
              <w:right w:val="single" w:sz="4" w:space="0" w:color="A6A6A6"/>
            </w:tcBorders>
            <w:shd w:val="clear" w:color="auto" w:fill="auto"/>
            <w:noWrap/>
            <w:vAlign w:val="bottom"/>
            <w:hideMark/>
          </w:tcPr>
          <w:p w14:paraId="78E01968"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r>
      <w:tr w:rsidR="00A520CB" w:rsidRPr="00A520CB" w14:paraId="40CA8C38" w14:textId="77777777" w:rsidTr="00A520CB">
        <w:trPr>
          <w:trHeight w:val="255"/>
          <w:jc w:val="center"/>
        </w:trPr>
        <w:tc>
          <w:tcPr>
            <w:tcW w:w="974" w:type="pct"/>
            <w:vMerge/>
            <w:tcBorders>
              <w:top w:val="nil"/>
              <w:left w:val="single" w:sz="4" w:space="0" w:color="A6A6A6"/>
              <w:bottom w:val="nil"/>
              <w:right w:val="nil"/>
            </w:tcBorders>
            <w:vAlign w:val="center"/>
            <w:hideMark/>
          </w:tcPr>
          <w:p w14:paraId="33CADAE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gridSpan w:val="4"/>
            <w:vMerge/>
            <w:tcBorders>
              <w:top w:val="nil"/>
              <w:left w:val="single" w:sz="4" w:space="0" w:color="A6A6A6"/>
              <w:bottom w:val="single" w:sz="4" w:space="0" w:color="A6A6A6"/>
              <w:right w:val="single" w:sz="4" w:space="0" w:color="A6A6A6"/>
            </w:tcBorders>
            <w:vAlign w:val="center"/>
            <w:hideMark/>
          </w:tcPr>
          <w:p w14:paraId="083D23A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vMerge/>
            <w:tcBorders>
              <w:top w:val="nil"/>
              <w:left w:val="single" w:sz="4" w:space="0" w:color="A6A6A6"/>
              <w:bottom w:val="single" w:sz="4" w:space="0" w:color="A6A6A6"/>
              <w:right w:val="single" w:sz="4" w:space="0" w:color="A6A6A6"/>
            </w:tcBorders>
            <w:vAlign w:val="center"/>
            <w:hideMark/>
          </w:tcPr>
          <w:p w14:paraId="2C8E16B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tcBorders>
              <w:top w:val="single" w:sz="4" w:space="0" w:color="A6A6A6"/>
              <w:left w:val="nil"/>
              <w:bottom w:val="single" w:sz="4" w:space="0" w:color="A6A6A6"/>
              <w:right w:val="single" w:sz="4" w:space="0" w:color="A6A6A6"/>
            </w:tcBorders>
            <w:shd w:val="clear" w:color="000000" w:fill="DDD9C4"/>
            <w:noWrap/>
            <w:vAlign w:val="center"/>
            <w:hideMark/>
          </w:tcPr>
          <w:p w14:paraId="620B0C4D"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E</w:t>
            </w:r>
          </w:p>
        </w:tc>
        <w:tc>
          <w:tcPr>
            <w:tcW w:w="107" w:type="pct"/>
            <w:tcBorders>
              <w:top w:val="nil"/>
              <w:left w:val="nil"/>
              <w:bottom w:val="single" w:sz="4" w:space="0" w:color="A6A6A6"/>
              <w:right w:val="nil"/>
            </w:tcBorders>
            <w:shd w:val="clear" w:color="000000" w:fill="FFFFFF"/>
            <w:noWrap/>
            <w:vAlign w:val="bottom"/>
            <w:hideMark/>
          </w:tcPr>
          <w:p w14:paraId="5CE3D64A"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single" w:sz="4" w:space="0" w:color="A6A6A6"/>
              <w:bottom w:val="nil"/>
              <w:right w:val="nil"/>
            </w:tcBorders>
            <w:shd w:val="clear" w:color="000000" w:fill="FFFFFF"/>
            <w:noWrap/>
            <w:vAlign w:val="bottom"/>
            <w:hideMark/>
          </w:tcPr>
          <w:p w14:paraId="2BA0B970"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4FF6CE6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4A58777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single" w:sz="4" w:space="0" w:color="A6A6A6"/>
            </w:tcBorders>
            <w:shd w:val="clear" w:color="000000" w:fill="92D050"/>
            <w:noWrap/>
            <w:vAlign w:val="bottom"/>
            <w:hideMark/>
          </w:tcPr>
          <w:p w14:paraId="3EECFA3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nil"/>
            </w:tcBorders>
            <w:shd w:val="clear" w:color="000000" w:fill="FFFFFF"/>
            <w:noWrap/>
            <w:vAlign w:val="bottom"/>
            <w:hideMark/>
          </w:tcPr>
          <w:p w14:paraId="2447B080"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6D4AF1E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6F2EBE6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6F4B319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32BA1BF0"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28CE94F0"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1834915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33B9258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60E275BA"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6ACB42C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12CE915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single" w:sz="4" w:space="0" w:color="A6A6A6"/>
              <w:bottom w:val="single" w:sz="4" w:space="0" w:color="A6A6A6"/>
              <w:right w:val="single" w:sz="4" w:space="0" w:color="A6A6A6"/>
            </w:tcBorders>
            <w:shd w:val="clear" w:color="000000" w:fill="FFFFFF"/>
            <w:noWrap/>
            <w:vAlign w:val="bottom"/>
            <w:hideMark/>
          </w:tcPr>
          <w:p w14:paraId="19AA4239"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nil"/>
              <w:bottom w:val="single" w:sz="4" w:space="0" w:color="A6A6A6"/>
              <w:right w:val="single" w:sz="4" w:space="0" w:color="A6A6A6"/>
            </w:tcBorders>
            <w:shd w:val="clear" w:color="000000" w:fill="FFFFFF"/>
            <w:noWrap/>
            <w:vAlign w:val="bottom"/>
            <w:hideMark/>
          </w:tcPr>
          <w:p w14:paraId="33BB3E1A"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14A4A8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0A1A0A2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662" w:type="pct"/>
            <w:tcBorders>
              <w:top w:val="nil"/>
              <w:left w:val="nil"/>
              <w:bottom w:val="single" w:sz="4" w:space="0" w:color="A6A6A6"/>
              <w:right w:val="single" w:sz="4" w:space="0" w:color="A6A6A6"/>
            </w:tcBorders>
            <w:shd w:val="clear" w:color="auto" w:fill="auto"/>
            <w:noWrap/>
            <w:vAlign w:val="bottom"/>
            <w:hideMark/>
          </w:tcPr>
          <w:p w14:paraId="2403CC8A"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r>
      <w:tr w:rsidR="00A520CB" w:rsidRPr="00A520CB" w14:paraId="194A2BDF" w14:textId="77777777" w:rsidTr="00A520CB">
        <w:trPr>
          <w:trHeight w:val="255"/>
          <w:jc w:val="center"/>
        </w:trPr>
        <w:tc>
          <w:tcPr>
            <w:tcW w:w="974" w:type="pct"/>
            <w:vMerge w:val="restart"/>
            <w:tcBorders>
              <w:top w:val="single" w:sz="4" w:space="0" w:color="A6A6A6"/>
              <w:left w:val="single" w:sz="4" w:space="0" w:color="A6A6A6"/>
              <w:bottom w:val="nil"/>
              <w:right w:val="single" w:sz="4" w:space="0" w:color="A6A6A6"/>
            </w:tcBorders>
            <w:shd w:val="clear" w:color="auto" w:fill="auto"/>
            <w:noWrap/>
            <w:vAlign w:val="center"/>
            <w:hideMark/>
          </w:tcPr>
          <w:p w14:paraId="35722220"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2</w:t>
            </w:r>
          </w:p>
        </w:tc>
        <w:tc>
          <w:tcPr>
            <w:tcW w:w="352" w:type="pct"/>
            <w:gridSpan w:val="4"/>
            <w:vMerge w:val="restart"/>
            <w:tcBorders>
              <w:top w:val="single" w:sz="4" w:space="0" w:color="A6A6A6"/>
              <w:left w:val="single" w:sz="4" w:space="0" w:color="A6A6A6"/>
              <w:bottom w:val="single" w:sz="4" w:space="0" w:color="A6A6A6"/>
              <w:right w:val="nil"/>
            </w:tcBorders>
            <w:shd w:val="clear" w:color="auto" w:fill="auto"/>
            <w:vAlign w:val="center"/>
            <w:hideMark/>
          </w:tcPr>
          <w:p w14:paraId="76940109" w14:textId="77777777" w:rsidR="00A520CB" w:rsidRPr="00A520CB" w:rsidRDefault="00A520CB" w:rsidP="00A520CB">
            <w:pPr>
              <w:spacing w:after="0" w:line="240" w:lineRule="auto"/>
              <w:jc w:val="both"/>
              <w:rPr>
                <w:rFonts w:ascii="Arial" w:eastAsia="Times New Roman" w:hAnsi="Arial" w:cs="Arial"/>
                <w:sz w:val="12"/>
                <w:szCs w:val="12"/>
                <w:lang w:eastAsia="es-CO"/>
              </w:rPr>
            </w:pPr>
            <w:r w:rsidRPr="00A520CB">
              <w:rPr>
                <w:rFonts w:ascii="Arial" w:eastAsia="Times New Roman" w:hAnsi="Arial" w:cs="Arial"/>
                <w:sz w:val="12"/>
                <w:szCs w:val="12"/>
                <w:lang w:eastAsia="es-CO"/>
              </w:rPr>
              <w:t>Ingeniería conceptual</w:t>
            </w:r>
          </w:p>
        </w:tc>
        <w:tc>
          <w:tcPr>
            <w:tcW w:w="517"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26F8A730"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Colincol</w:t>
            </w:r>
          </w:p>
        </w:tc>
        <w:tc>
          <w:tcPr>
            <w:tcW w:w="352" w:type="pct"/>
            <w:tcBorders>
              <w:top w:val="nil"/>
              <w:left w:val="nil"/>
              <w:bottom w:val="single" w:sz="4" w:space="0" w:color="A6A6A6"/>
              <w:right w:val="single" w:sz="4" w:space="0" w:color="A6A6A6"/>
            </w:tcBorders>
            <w:shd w:val="clear" w:color="000000" w:fill="DDD9C4"/>
            <w:noWrap/>
            <w:vAlign w:val="center"/>
            <w:hideMark/>
          </w:tcPr>
          <w:p w14:paraId="2C32AC16"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P</w:t>
            </w:r>
          </w:p>
        </w:tc>
        <w:tc>
          <w:tcPr>
            <w:tcW w:w="107" w:type="pct"/>
            <w:tcBorders>
              <w:top w:val="nil"/>
              <w:left w:val="nil"/>
              <w:bottom w:val="single" w:sz="4" w:space="0" w:color="A6A6A6"/>
              <w:right w:val="nil"/>
            </w:tcBorders>
            <w:shd w:val="clear" w:color="000000" w:fill="FFFFFF"/>
            <w:noWrap/>
            <w:vAlign w:val="bottom"/>
            <w:hideMark/>
          </w:tcPr>
          <w:p w14:paraId="2F00A50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single" w:sz="4" w:space="0" w:color="A6A6A6"/>
              <w:bottom w:val="nil"/>
              <w:right w:val="nil"/>
            </w:tcBorders>
            <w:shd w:val="clear" w:color="000000" w:fill="FFFFFF"/>
            <w:noWrap/>
            <w:vAlign w:val="bottom"/>
            <w:hideMark/>
          </w:tcPr>
          <w:p w14:paraId="46C8D47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218CA76A"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2BFF457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single" w:sz="4" w:space="0" w:color="A6A6A6"/>
            </w:tcBorders>
            <w:shd w:val="clear" w:color="000000" w:fill="538DD5"/>
            <w:noWrap/>
            <w:vAlign w:val="bottom"/>
            <w:hideMark/>
          </w:tcPr>
          <w:p w14:paraId="7B194D7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538DD5"/>
            <w:noWrap/>
            <w:vAlign w:val="bottom"/>
            <w:hideMark/>
          </w:tcPr>
          <w:p w14:paraId="14BD702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538DD5"/>
            <w:noWrap/>
            <w:vAlign w:val="bottom"/>
            <w:hideMark/>
          </w:tcPr>
          <w:p w14:paraId="42852CC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0A131A7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19EA469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4BA27A5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33BA4D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122F61B0"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EC35C67"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7BCAF7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4CA5209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5E0BE1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49EA3647"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931103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A48FB2F"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4CD8F9B0"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662" w:type="pct"/>
            <w:tcBorders>
              <w:top w:val="nil"/>
              <w:left w:val="nil"/>
              <w:bottom w:val="single" w:sz="4" w:space="0" w:color="A6A6A6"/>
              <w:right w:val="single" w:sz="4" w:space="0" w:color="A6A6A6"/>
            </w:tcBorders>
            <w:shd w:val="clear" w:color="auto" w:fill="auto"/>
            <w:noWrap/>
            <w:vAlign w:val="bottom"/>
            <w:hideMark/>
          </w:tcPr>
          <w:p w14:paraId="3AEFB6F2"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r>
      <w:tr w:rsidR="00A520CB" w:rsidRPr="00A520CB" w14:paraId="785B6FEF" w14:textId="77777777" w:rsidTr="00A520CB">
        <w:trPr>
          <w:trHeight w:val="255"/>
          <w:jc w:val="center"/>
        </w:trPr>
        <w:tc>
          <w:tcPr>
            <w:tcW w:w="974" w:type="pct"/>
            <w:vMerge/>
            <w:tcBorders>
              <w:top w:val="single" w:sz="4" w:space="0" w:color="A6A6A6"/>
              <w:left w:val="single" w:sz="4" w:space="0" w:color="A6A6A6"/>
              <w:bottom w:val="nil"/>
              <w:right w:val="single" w:sz="4" w:space="0" w:color="A6A6A6"/>
            </w:tcBorders>
            <w:vAlign w:val="center"/>
            <w:hideMark/>
          </w:tcPr>
          <w:p w14:paraId="4D81C83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gridSpan w:val="4"/>
            <w:vMerge/>
            <w:tcBorders>
              <w:top w:val="single" w:sz="4" w:space="0" w:color="A6A6A6"/>
              <w:left w:val="single" w:sz="4" w:space="0" w:color="A6A6A6"/>
              <w:bottom w:val="single" w:sz="4" w:space="0" w:color="A6A6A6"/>
              <w:right w:val="nil"/>
            </w:tcBorders>
            <w:vAlign w:val="center"/>
            <w:hideMark/>
          </w:tcPr>
          <w:p w14:paraId="06EA439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vMerge/>
            <w:tcBorders>
              <w:top w:val="nil"/>
              <w:left w:val="single" w:sz="4" w:space="0" w:color="A6A6A6"/>
              <w:bottom w:val="single" w:sz="4" w:space="0" w:color="A6A6A6"/>
              <w:right w:val="single" w:sz="4" w:space="0" w:color="A6A6A6"/>
            </w:tcBorders>
            <w:vAlign w:val="center"/>
            <w:hideMark/>
          </w:tcPr>
          <w:p w14:paraId="642FC36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tcBorders>
              <w:top w:val="nil"/>
              <w:left w:val="nil"/>
              <w:bottom w:val="single" w:sz="4" w:space="0" w:color="A6A6A6"/>
              <w:right w:val="nil"/>
            </w:tcBorders>
            <w:shd w:val="clear" w:color="000000" w:fill="DDD9C4"/>
            <w:noWrap/>
            <w:vAlign w:val="center"/>
            <w:hideMark/>
          </w:tcPr>
          <w:p w14:paraId="1767640A"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E</w:t>
            </w:r>
          </w:p>
        </w:tc>
        <w:tc>
          <w:tcPr>
            <w:tcW w:w="107" w:type="pct"/>
            <w:tcBorders>
              <w:top w:val="nil"/>
              <w:left w:val="single" w:sz="4" w:space="0" w:color="A6A6A6"/>
              <w:bottom w:val="single" w:sz="4" w:space="0" w:color="A6A6A6"/>
              <w:right w:val="nil"/>
            </w:tcBorders>
            <w:shd w:val="clear" w:color="000000" w:fill="FFFFFF"/>
            <w:noWrap/>
            <w:vAlign w:val="bottom"/>
            <w:hideMark/>
          </w:tcPr>
          <w:p w14:paraId="74759A8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single" w:sz="4" w:space="0" w:color="A6A6A6"/>
              <w:bottom w:val="nil"/>
              <w:right w:val="nil"/>
            </w:tcBorders>
            <w:shd w:val="clear" w:color="000000" w:fill="FFFFFF"/>
            <w:noWrap/>
            <w:vAlign w:val="bottom"/>
            <w:hideMark/>
          </w:tcPr>
          <w:p w14:paraId="5EB58D59"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75FC6F9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7052C38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single" w:sz="4" w:space="0" w:color="A6A6A6"/>
            </w:tcBorders>
            <w:shd w:val="clear" w:color="000000" w:fill="92D050"/>
            <w:noWrap/>
            <w:vAlign w:val="bottom"/>
            <w:hideMark/>
          </w:tcPr>
          <w:p w14:paraId="32242F0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12C9AF9"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1742193A"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5DCE869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570DEB07"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4BFE50C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66D7E9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19F403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56EC569"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59821A9"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8504C6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B8FD69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08278000"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E66354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2169DE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18B3F731"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662" w:type="pct"/>
            <w:tcBorders>
              <w:top w:val="nil"/>
              <w:left w:val="nil"/>
              <w:bottom w:val="single" w:sz="4" w:space="0" w:color="A6A6A6"/>
              <w:right w:val="single" w:sz="4" w:space="0" w:color="A6A6A6"/>
            </w:tcBorders>
            <w:shd w:val="clear" w:color="auto" w:fill="auto"/>
            <w:noWrap/>
            <w:vAlign w:val="bottom"/>
            <w:hideMark/>
          </w:tcPr>
          <w:p w14:paraId="4B1ED197"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r>
      <w:tr w:rsidR="00A520CB" w:rsidRPr="00A520CB" w14:paraId="5C8B5E25" w14:textId="77777777" w:rsidTr="00A520CB">
        <w:trPr>
          <w:trHeight w:val="255"/>
          <w:jc w:val="center"/>
        </w:trPr>
        <w:tc>
          <w:tcPr>
            <w:tcW w:w="974" w:type="pct"/>
            <w:vMerge w:val="restart"/>
            <w:tcBorders>
              <w:top w:val="single" w:sz="4" w:space="0" w:color="A6A6A6"/>
              <w:left w:val="single" w:sz="4" w:space="0" w:color="A6A6A6"/>
              <w:bottom w:val="nil"/>
              <w:right w:val="single" w:sz="4" w:space="0" w:color="A6A6A6"/>
            </w:tcBorders>
            <w:shd w:val="clear" w:color="auto" w:fill="auto"/>
            <w:noWrap/>
            <w:vAlign w:val="center"/>
            <w:hideMark/>
          </w:tcPr>
          <w:p w14:paraId="66E21B1C"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3</w:t>
            </w:r>
          </w:p>
        </w:tc>
        <w:tc>
          <w:tcPr>
            <w:tcW w:w="352" w:type="pct"/>
            <w:gridSpan w:val="4"/>
            <w:vMerge w:val="restart"/>
            <w:tcBorders>
              <w:top w:val="single" w:sz="4" w:space="0" w:color="A6A6A6"/>
              <w:left w:val="single" w:sz="4" w:space="0" w:color="A6A6A6"/>
              <w:bottom w:val="single" w:sz="4" w:space="0" w:color="A6A6A6"/>
              <w:right w:val="single" w:sz="4" w:space="0" w:color="A6A6A6"/>
            </w:tcBorders>
            <w:shd w:val="clear" w:color="auto" w:fill="auto"/>
            <w:vAlign w:val="center"/>
            <w:hideMark/>
          </w:tcPr>
          <w:p w14:paraId="0B36E19C" w14:textId="77777777" w:rsidR="00A520CB" w:rsidRPr="00A520CB" w:rsidRDefault="00A520CB" w:rsidP="00A520CB">
            <w:pPr>
              <w:spacing w:after="0" w:line="240" w:lineRule="auto"/>
              <w:jc w:val="both"/>
              <w:rPr>
                <w:rFonts w:ascii="Arial" w:eastAsia="Times New Roman" w:hAnsi="Arial" w:cs="Arial"/>
                <w:sz w:val="12"/>
                <w:szCs w:val="12"/>
                <w:lang w:eastAsia="es-CO"/>
              </w:rPr>
            </w:pPr>
            <w:r w:rsidRPr="00A520CB">
              <w:rPr>
                <w:rFonts w:ascii="Arial" w:eastAsia="Times New Roman" w:hAnsi="Arial" w:cs="Arial"/>
                <w:sz w:val="12"/>
                <w:szCs w:val="12"/>
                <w:lang w:eastAsia="es-CO"/>
              </w:rPr>
              <w:t>Ingeniería básica</w:t>
            </w:r>
          </w:p>
        </w:tc>
        <w:tc>
          <w:tcPr>
            <w:tcW w:w="517"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5379C861"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Colincol</w:t>
            </w:r>
          </w:p>
        </w:tc>
        <w:tc>
          <w:tcPr>
            <w:tcW w:w="352" w:type="pct"/>
            <w:tcBorders>
              <w:top w:val="nil"/>
              <w:left w:val="nil"/>
              <w:bottom w:val="nil"/>
              <w:right w:val="nil"/>
            </w:tcBorders>
            <w:shd w:val="clear" w:color="000000" w:fill="DDD9C4"/>
            <w:noWrap/>
            <w:vAlign w:val="center"/>
            <w:hideMark/>
          </w:tcPr>
          <w:p w14:paraId="02091F9D"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P</w:t>
            </w:r>
          </w:p>
        </w:tc>
        <w:tc>
          <w:tcPr>
            <w:tcW w:w="107" w:type="pct"/>
            <w:tcBorders>
              <w:top w:val="nil"/>
              <w:left w:val="single" w:sz="4" w:space="0" w:color="A6A6A6"/>
              <w:bottom w:val="single" w:sz="4" w:space="0" w:color="A6A6A6"/>
              <w:right w:val="nil"/>
            </w:tcBorders>
            <w:shd w:val="clear" w:color="000000" w:fill="FFFFFF"/>
            <w:noWrap/>
            <w:vAlign w:val="bottom"/>
            <w:hideMark/>
          </w:tcPr>
          <w:p w14:paraId="330E6C81"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single" w:sz="4" w:space="0" w:color="A6A6A6"/>
              <w:bottom w:val="nil"/>
              <w:right w:val="nil"/>
            </w:tcBorders>
            <w:shd w:val="clear" w:color="000000" w:fill="FFFFFF"/>
            <w:noWrap/>
            <w:vAlign w:val="bottom"/>
            <w:hideMark/>
          </w:tcPr>
          <w:p w14:paraId="4B65599F"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0A2C018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5544616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single" w:sz="4" w:space="0" w:color="A6A6A6"/>
            </w:tcBorders>
            <w:shd w:val="clear" w:color="000000" w:fill="FFFFFF"/>
            <w:noWrap/>
            <w:vAlign w:val="bottom"/>
            <w:hideMark/>
          </w:tcPr>
          <w:p w14:paraId="3B5A7F5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19D335C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56C29D4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0317CCE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538DD5"/>
            <w:noWrap/>
            <w:vAlign w:val="bottom"/>
            <w:hideMark/>
          </w:tcPr>
          <w:p w14:paraId="431BE71F"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207E751F"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2E5FDD1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EB2538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0A3AA85A"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07593D6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0595F89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56F17C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1EFA2A7"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113FC27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5613914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47B8AF3A"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662" w:type="pct"/>
            <w:tcBorders>
              <w:top w:val="nil"/>
              <w:left w:val="nil"/>
              <w:bottom w:val="single" w:sz="4" w:space="0" w:color="A6A6A6"/>
              <w:right w:val="single" w:sz="4" w:space="0" w:color="A6A6A6"/>
            </w:tcBorders>
            <w:shd w:val="clear" w:color="auto" w:fill="auto"/>
            <w:noWrap/>
            <w:vAlign w:val="bottom"/>
            <w:hideMark/>
          </w:tcPr>
          <w:p w14:paraId="13270F87"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r>
      <w:tr w:rsidR="00A520CB" w:rsidRPr="00A520CB" w14:paraId="398F9774" w14:textId="77777777" w:rsidTr="00A520CB">
        <w:trPr>
          <w:trHeight w:val="255"/>
          <w:jc w:val="center"/>
        </w:trPr>
        <w:tc>
          <w:tcPr>
            <w:tcW w:w="974" w:type="pct"/>
            <w:vMerge/>
            <w:tcBorders>
              <w:top w:val="single" w:sz="4" w:space="0" w:color="A6A6A6"/>
              <w:left w:val="single" w:sz="4" w:space="0" w:color="A6A6A6"/>
              <w:bottom w:val="nil"/>
              <w:right w:val="single" w:sz="4" w:space="0" w:color="A6A6A6"/>
            </w:tcBorders>
            <w:vAlign w:val="center"/>
            <w:hideMark/>
          </w:tcPr>
          <w:p w14:paraId="69A7A2C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gridSpan w:val="4"/>
            <w:vMerge/>
            <w:tcBorders>
              <w:top w:val="single" w:sz="4" w:space="0" w:color="A6A6A6"/>
              <w:left w:val="single" w:sz="4" w:space="0" w:color="A6A6A6"/>
              <w:bottom w:val="single" w:sz="4" w:space="0" w:color="A6A6A6"/>
              <w:right w:val="single" w:sz="4" w:space="0" w:color="A6A6A6"/>
            </w:tcBorders>
            <w:vAlign w:val="center"/>
            <w:hideMark/>
          </w:tcPr>
          <w:p w14:paraId="5F1DB23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vMerge/>
            <w:tcBorders>
              <w:top w:val="nil"/>
              <w:left w:val="single" w:sz="4" w:space="0" w:color="A6A6A6"/>
              <w:bottom w:val="single" w:sz="4" w:space="0" w:color="A6A6A6"/>
              <w:right w:val="single" w:sz="4" w:space="0" w:color="A6A6A6"/>
            </w:tcBorders>
            <w:vAlign w:val="center"/>
            <w:hideMark/>
          </w:tcPr>
          <w:p w14:paraId="114AF21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tcBorders>
              <w:top w:val="single" w:sz="4" w:space="0" w:color="A6A6A6"/>
              <w:left w:val="nil"/>
              <w:bottom w:val="single" w:sz="4" w:space="0" w:color="A6A6A6"/>
              <w:right w:val="single" w:sz="4" w:space="0" w:color="A6A6A6"/>
            </w:tcBorders>
            <w:shd w:val="clear" w:color="000000" w:fill="DDD9C4"/>
            <w:noWrap/>
            <w:vAlign w:val="center"/>
            <w:hideMark/>
          </w:tcPr>
          <w:p w14:paraId="033593AE"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E</w:t>
            </w:r>
          </w:p>
        </w:tc>
        <w:tc>
          <w:tcPr>
            <w:tcW w:w="107" w:type="pct"/>
            <w:tcBorders>
              <w:top w:val="nil"/>
              <w:left w:val="nil"/>
              <w:bottom w:val="single" w:sz="4" w:space="0" w:color="A6A6A6"/>
              <w:right w:val="nil"/>
            </w:tcBorders>
            <w:shd w:val="clear" w:color="000000" w:fill="FFFFFF"/>
            <w:noWrap/>
            <w:vAlign w:val="bottom"/>
            <w:hideMark/>
          </w:tcPr>
          <w:p w14:paraId="396F265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single" w:sz="4" w:space="0" w:color="A6A6A6"/>
              <w:bottom w:val="nil"/>
              <w:right w:val="nil"/>
            </w:tcBorders>
            <w:shd w:val="clear" w:color="000000" w:fill="FFFFFF"/>
            <w:noWrap/>
            <w:vAlign w:val="bottom"/>
            <w:hideMark/>
          </w:tcPr>
          <w:p w14:paraId="781ED74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5235E9C7"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7956649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single" w:sz="4" w:space="0" w:color="A6A6A6"/>
            </w:tcBorders>
            <w:shd w:val="clear" w:color="000000" w:fill="FFFFFF"/>
            <w:noWrap/>
            <w:vAlign w:val="bottom"/>
            <w:hideMark/>
          </w:tcPr>
          <w:p w14:paraId="025EB567"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0661E64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4CC95B9"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nil"/>
              <w:bottom w:val="single" w:sz="4" w:space="0" w:color="A6A6A6"/>
              <w:right w:val="single" w:sz="4" w:space="0" w:color="A6A6A6"/>
            </w:tcBorders>
            <w:shd w:val="clear" w:color="000000" w:fill="92D050"/>
            <w:noWrap/>
            <w:vAlign w:val="bottom"/>
            <w:hideMark/>
          </w:tcPr>
          <w:p w14:paraId="6798E02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EDCB9F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nil"/>
              <w:bottom w:val="single" w:sz="4" w:space="0" w:color="A6A6A6"/>
              <w:right w:val="single" w:sz="4" w:space="0" w:color="A6A6A6"/>
            </w:tcBorders>
            <w:shd w:val="clear" w:color="000000" w:fill="FFFFFF"/>
            <w:noWrap/>
            <w:vAlign w:val="bottom"/>
            <w:hideMark/>
          </w:tcPr>
          <w:p w14:paraId="24D8467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nil"/>
              <w:bottom w:val="single" w:sz="4" w:space="0" w:color="A6A6A6"/>
              <w:right w:val="single" w:sz="4" w:space="0" w:color="A6A6A6"/>
            </w:tcBorders>
            <w:shd w:val="clear" w:color="000000" w:fill="FFFFFF"/>
            <w:noWrap/>
            <w:vAlign w:val="bottom"/>
            <w:hideMark/>
          </w:tcPr>
          <w:p w14:paraId="18138950"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40878C3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B1BF99F"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B440D1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CB744B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0DD4B33F"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3ED2E49"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D157B6A"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C2C63A1"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DF6F45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662" w:type="pct"/>
            <w:tcBorders>
              <w:top w:val="nil"/>
              <w:left w:val="nil"/>
              <w:bottom w:val="single" w:sz="4" w:space="0" w:color="A6A6A6"/>
              <w:right w:val="single" w:sz="4" w:space="0" w:color="A6A6A6"/>
            </w:tcBorders>
            <w:shd w:val="clear" w:color="auto" w:fill="auto"/>
            <w:noWrap/>
            <w:vAlign w:val="bottom"/>
            <w:hideMark/>
          </w:tcPr>
          <w:p w14:paraId="4607F004"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r>
      <w:tr w:rsidR="00A520CB" w:rsidRPr="00A520CB" w14:paraId="39D72322" w14:textId="77777777" w:rsidTr="00A520CB">
        <w:trPr>
          <w:trHeight w:val="255"/>
          <w:jc w:val="center"/>
        </w:trPr>
        <w:tc>
          <w:tcPr>
            <w:tcW w:w="974" w:type="pct"/>
            <w:vMerge w:val="restart"/>
            <w:tcBorders>
              <w:top w:val="single" w:sz="4" w:space="0" w:color="A6A6A6"/>
              <w:left w:val="single" w:sz="4" w:space="0" w:color="A6A6A6"/>
              <w:bottom w:val="single" w:sz="4" w:space="0" w:color="A6A6A6"/>
              <w:right w:val="single" w:sz="4" w:space="0" w:color="A6A6A6"/>
            </w:tcBorders>
            <w:shd w:val="clear" w:color="auto" w:fill="auto"/>
            <w:noWrap/>
            <w:vAlign w:val="center"/>
            <w:hideMark/>
          </w:tcPr>
          <w:p w14:paraId="54B21A5A"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4</w:t>
            </w:r>
          </w:p>
        </w:tc>
        <w:tc>
          <w:tcPr>
            <w:tcW w:w="352" w:type="pct"/>
            <w:gridSpan w:val="4"/>
            <w:vMerge w:val="restart"/>
            <w:tcBorders>
              <w:top w:val="single" w:sz="4" w:space="0" w:color="A6A6A6"/>
              <w:left w:val="single" w:sz="4" w:space="0" w:color="A6A6A6"/>
              <w:bottom w:val="single" w:sz="4" w:space="0" w:color="A6A6A6"/>
              <w:right w:val="single" w:sz="4" w:space="0" w:color="A6A6A6"/>
            </w:tcBorders>
            <w:shd w:val="clear" w:color="auto" w:fill="auto"/>
            <w:vAlign w:val="center"/>
            <w:hideMark/>
          </w:tcPr>
          <w:p w14:paraId="4FA9C709" w14:textId="77777777" w:rsidR="00A520CB" w:rsidRPr="00A520CB" w:rsidRDefault="00A520CB" w:rsidP="00A520CB">
            <w:pPr>
              <w:spacing w:after="0" w:line="240" w:lineRule="auto"/>
              <w:jc w:val="both"/>
              <w:rPr>
                <w:rFonts w:ascii="Arial" w:eastAsia="Times New Roman" w:hAnsi="Arial" w:cs="Arial"/>
                <w:sz w:val="12"/>
                <w:szCs w:val="12"/>
                <w:lang w:eastAsia="es-CO"/>
              </w:rPr>
            </w:pPr>
            <w:r w:rsidRPr="00A520CB">
              <w:rPr>
                <w:rFonts w:ascii="Arial" w:eastAsia="Times New Roman" w:hAnsi="Arial" w:cs="Arial"/>
                <w:sz w:val="12"/>
                <w:szCs w:val="12"/>
                <w:lang w:eastAsia="es-CO"/>
              </w:rPr>
              <w:t>Ingeniería de detalle</w:t>
            </w:r>
          </w:p>
        </w:tc>
        <w:tc>
          <w:tcPr>
            <w:tcW w:w="517"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3F458407"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Colincol</w:t>
            </w:r>
          </w:p>
        </w:tc>
        <w:tc>
          <w:tcPr>
            <w:tcW w:w="352" w:type="pct"/>
            <w:tcBorders>
              <w:top w:val="nil"/>
              <w:left w:val="nil"/>
              <w:bottom w:val="nil"/>
              <w:right w:val="nil"/>
            </w:tcBorders>
            <w:shd w:val="clear" w:color="000000" w:fill="DDD9C4"/>
            <w:noWrap/>
            <w:vAlign w:val="center"/>
            <w:hideMark/>
          </w:tcPr>
          <w:p w14:paraId="68E6DFA0"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P</w:t>
            </w:r>
          </w:p>
        </w:tc>
        <w:tc>
          <w:tcPr>
            <w:tcW w:w="107" w:type="pct"/>
            <w:tcBorders>
              <w:top w:val="nil"/>
              <w:left w:val="single" w:sz="4" w:space="0" w:color="A6A6A6"/>
              <w:bottom w:val="single" w:sz="4" w:space="0" w:color="A6A6A6"/>
              <w:right w:val="nil"/>
            </w:tcBorders>
            <w:shd w:val="clear" w:color="000000" w:fill="FFFFFF"/>
            <w:noWrap/>
            <w:vAlign w:val="bottom"/>
            <w:hideMark/>
          </w:tcPr>
          <w:p w14:paraId="7C1DEA3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single" w:sz="4" w:space="0" w:color="A6A6A6"/>
              <w:bottom w:val="nil"/>
              <w:right w:val="nil"/>
            </w:tcBorders>
            <w:shd w:val="clear" w:color="000000" w:fill="FFFFFF"/>
            <w:noWrap/>
            <w:vAlign w:val="bottom"/>
            <w:hideMark/>
          </w:tcPr>
          <w:p w14:paraId="22AF522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3AEFFDC9"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23E7CA6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single" w:sz="4" w:space="0" w:color="A6A6A6"/>
            </w:tcBorders>
            <w:shd w:val="clear" w:color="000000" w:fill="FFFFFF"/>
            <w:noWrap/>
            <w:vAlign w:val="bottom"/>
            <w:hideMark/>
          </w:tcPr>
          <w:p w14:paraId="0E4CCF1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3B0D6D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22E756F"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B5BE4CF"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F65CFF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FE7E67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E810B6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779EE2F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25758C80"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299BC6A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5821627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13CC437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538DD5"/>
            <w:noWrap/>
            <w:vAlign w:val="bottom"/>
            <w:hideMark/>
          </w:tcPr>
          <w:p w14:paraId="1E45990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F0B949A"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A50BE99"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6ACC7B9"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662" w:type="pct"/>
            <w:tcBorders>
              <w:top w:val="nil"/>
              <w:left w:val="nil"/>
              <w:bottom w:val="single" w:sz="4" w:space="0" w:color="A6A6A6"/>
              <w:right w:val="single" w:sz="4" w:space="0" w:color="A6A6A6"/>
            </w:tcBorders>
            <w:shd w:val="clear" w:color="auto" w:fill="auto"/>
            <w:noWrap/>
            <w:vAlign w:val="bottom"/>
            <w:hideMark/>
          </w:tcPr>
          <w:p w14:paraId="5D7703BC"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r>
      <w:tr w:rsidR="00A520CB" w:rsidRPr="00A520CB" w14:paraId="4167E8E0" w14:textId="77777777" w:rsidTr="00A520CB">
        <w:trPr>
          <w:trHeight w:val="255"/>
          <w:jc w:val="center"/>
        </w:trPr>
        <w:tc>
          <w:tcPr>
            <w:tcW w:w="974" w:type="pct"/>
            <w:vMerge/>
            <w:tcBorders>
              <w:top w:val="single" w:sz="4" w:space="0" w:color="A6A6A6"/>
              <w:left w:val="single" w:sz="4" w:space="0" w:color="A6A6A6"/>
              <w:bottom w:val="single" w:sz="4" w:space="0" w:color="A6A6A6"/>
              <w:right w:val="single" w:sz="4" w:space="0" w:color="A6A6A6"/>
            </w:tcBorders>
            <w:vAlign w:val="center"/>
            <w:hideMark/>
          </w:tcPr>
          <w:p w14:paraId="0D6B8F0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gridSpan w:val="4"/>
            <w:vMerge/>
            <w:tcBorders>
              <w:top w:val="single" w:sz="4" w:space="0" w:color="A6A6A6"/>
              <w:left w:val="single" w:sz="4" w:space="0" w:color="A6A6A6"/>
              <w:bottom w:val="single" w:sz="4" w:space="0" w:color="A6A6A6"/>
              <w:right w:val="single" w:sz="4" w:space="0" w:color="A6A6A6"/>
            </w:tcBorders>
            <w:vAlign w:val="center"/>
            <w:hideMark/>
          </w:tcPr>
          <w:p w14:paraId="725B5B9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vMerge/>
            <w:tcBorders>
              <w:top w:val="nil"/>
              <w:left w:val="single" w:sz="4" w:space="0" w:color="A6A6A6"/>
              <w:bottom w:val="single" w:sz="4" w:space="0" w:color="A6A6A6"/>
              <w:right w:val="single" w:sz="4" w:space="0" w:color="A6A6A6"/>
            </w:tcBorders>
            <w:vAlign w:val="center"/>
            <w:hideMark/>
          </w:tcPr>
          <w:p w14:paraId="35D6358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tcBorders>
              <w:top w:val="single" w:sz="4" w:space="0" w:color="A6A6A6"/>
              <w:left w:val="nil"/>
              <w:bottom w:val="single" w:sz="4" w:space="0" w:color="A6A6A6"/>
              <w:right w:val="single" w:sz="4" w:space="0" w:color="A6A6A6"/>
            </w:tcBorders>
            <w:shd w:val="clear" w:color="000000" w:fill="DDD9C4"/>
            <w:noWrap/>
            <w:vAlign w:val="center"/>
            <w:hideMark/>
          </w:tcPr>
          <w:p w14:paraId="75CF7ACA"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E</w:t>
            </w:r>
          </w:p>
        </w:tc>
        <w:tc>
          <w:tcPr>
            <w:tcW w:w="107" w:type="pct"/>
            <w:tcBorders>
              <w:top w:val="nil"/>
              <w:left w:val="nil"/>
              <w:bottom w:val="single" w:sz="4" w:space="0" w:color="A6A6A6"/>
              <w:right w:val="nil"/>
            </w:tcBorders>
            <w:shd w:val="clear" w:color="000000" w:fill="FFFFFF"/>
            <w:noWrap/>
            <w:vAlign w:val="bottom"/>
            <w:hideMark/>
          </w:tcPr>
          <w:p w14:paraId="33A68AE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single" w:sz="4" w:space="0" w:color="A6A6A6"/>
              <w:bottom w:val="nil"/>
              <w:right w:val="nil"/>
            </w:tcBorders>
            <w:shd w:val="clear" w:color="000000" w:fill="FFFFFF"/>
            <w:noWrap/>
            <w:vAlign w:val="bottom"/>
            <w:hideMark/>
          </w:tcPr>
          <w:p w14:paraId="172C5D2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1BFF27D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single" w:sz="4" w:space="0" w:color="A6A6A6"/>
            </w:tcBorders>
            <w:shd w:val="clear" w:color="000000" w:fill="FFFFFF"/>
            <w:noWrap/>
            <w:vAlign w:val="bottom"/>
            <w:hideMark/>
          </w:tcPr>
          <w:p w14:paraId="26A9430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467DDD3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59BF66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B49619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9323F0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57A84FC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F09382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4FBCB04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nil"/>
              <w:bottom w:val="single" w:sz="4" w:space="0" w:color="A6A6A6"/>
              <w:right w:val="single" w:sz="4" w:space="0" w:color="A6A6A6"/>
            </w:tcBorders>
            <w:shd w:val="clear" w:color="000000" w:fill="92D050"/>
            <w:noWrap/>
            <w:vAlign w:val="bottom"/>
            <w:hideMark/>
          </w:tcPr>
          <w:p w14:paraId="14C3419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1B77D9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nil"/>
              <w:right w:val="nil"/>
            </w:tcBorders>
            <w:shd w:val="clear" w:color="000000" w:fill="FFFFFF"/>
            <w:noWrap/>
            <w:vAlign w:val="bottom"/>
            <w:hideMark/>
          </w:tcPr>
          <w:p w14:paraId="1759035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single" w:sz="4" w:space="0" w:color="A6A6A6"/>
            </w:tcBorders>
            <w:shd w:val="clear" w:color="000000" w:fill="FFFFFF"/>
            <w:noWrap/>
            <w:vAlign w:val="bottom"/>
            <w:hideMark/>
          </w:tcPr>
          <w:p w14:paraId="4CE2B889"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0CE50F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605BEF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557D023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7CBFAF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768760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662" w:type="pct"/>
            <w:tcBorders>
              <w:top w:val="nil"/>
              <w:left w:val="nil"/>
              <w:bottom w:val="nil"/>
              <w:right w:val="single" w:sz="4" w:space="0" w:color="A6A6A6"/>
            </w:tcBorders>
            <w:shd w:val="clear" w:color="auto" w:fill="auto"/>
            <w:noWrap/>
            <w:vAlign w:val="bottom"/>
            <w:hideMark/>
          </w:tcPr>
          <w:p w14:paraId="6D85CF20"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r>
      <w:tr w:rsidR="00A520CB" w:rsidRPr="00A520CB" w14:paraId="733E6657" w14:textId="77777777" w:rsidTr="00A520CB">
        <w:trPr>
          <w:trHeight w:val="255"/>
          <w:jc w:val="center"/>
        </w:trPr>
        <w:tc>
          <w:tcPr>
            <w:tcW w:w="974" w:type="pct"/>
            <w:vMerge w:val="restart"/>
            <w:tcBorders>
              <w:top w:val="nil"/>
              <w:left w:val="single" w:sz="4" w:space="0" w:color="A6A6A6"/>
              <w:bottom w:val="single" w:sz="4" w:space="0" w:color="A6A6A6"/>
              <w:right w:val="single" w:sz="4" w:space="0" w:color="A6A6A6"/>
            </w:tcBorders>
            <w:shd w:val="clear" w:color="auto" w:fill="auto"/>
            <w:noWrap/>
            <w:vAlign w:val="center"/>
            <w:hideMark/>
          </w:tcPr>
          <w:p w14:paraId="4A5DA2BB"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5</w:t>
            </w:r>
          </w:p>
        </w:tc>
        <w:tc>
          <w:tcPr>
            <w:tcW w:w="352" w:type="pct"/>
            <w:gridSpan w:val="4"/>
            <w:vMerge w:val="restart"/>
            <w:tcBorders>
              <w:top w:val="single" w:sz="4" w:space="0" w:color="A6A6A6"/>
              <w:left w:val="single" w:sz="4" w:space="0" w:color="A6A6A6"/>
              <w:bottom w:val="single" w:sz="4" w:space="0" w:color="A6A6A6"/>
              <w:right w:val="single" w:sz="4" w:space="0" w:color="A6A6A6"/>
            </w:tcBorders>
            <w:shd w:val="clear" w:color="auto" w:fill="auto"/>
            <w:vAlign w:val="center"/>
            <w:hideMark/>
          </w:tcPr>
          <w:p w14:paraId="0538B31C" w14:textId="77777777" w:rsidR="00A520CB" w:rsidRPr="00A520CB" w:rsidRDefault="00A520CB" w:rsidP="00A520CB">
            <w:pPr>
              <w:spacing w:after="0" w:line="240" w:lineRule="auto"/>
              <w:jc w:val="both"/>
              <w:rPr>
                <w:rFonts w:ascii="Arial" w:eastAsia="Times New Roman" w:hAnsi="Arial" w:cs="Arial"/>
                <w:sz w:val="12"/>
                <w:szCs w:val="12"/>
                <w:lang w:eastAsia="es-CO"/>
              </w:rPr>
            </w:pPr>
            <w:r w:rsidRPr="00A520CB">
              <w:rPr>
                <w:rFonts w:ascii="Arial" w:eastAsia="Times New Roman" w:hAnsi="Arial" w:cs="Arial"/>
                <w:sz w:val="12"/>
                <w:szCs w:val="12"/>
                <w:lang w:eastAsia="es-CO"/>
              </w:rPr>
              <w:t>Documentos para construcción</w:t>
            </w:r>
          </w:p>
        </w:tc>
        <w:tc>
          <w:tcPr>
            <w:tcW w:w="517"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6B3BDE1C"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Colincol</w:t>
            </w:r>
          </w:p>
        </w:tc>
        <w:tc>
          <w:tcPr>
            <w:tcW w:w="352" w:type="pct"/>
            <w:tcBorders>
              <w:top w:val="nil"/>
              <w:left w:val="nil"/>
              <w:bottom w:val="single" w:sz="4" w:space="0" w:color="A6A6A6"/>
              <w:right w:val="single" w:sz="4" w:space="0" w:color="A6A6A6"/>
            </w:tcBorders>
            <w:shd w:val="clear" w:color="000000" w:fill="DDD9C4"/>
            <w:noWrap/>
            <w:vAlign w:val="center"/>
            <w:hideMark/>
          </w:tcPr>
          <w:p w14:paraId="72C4C710"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P</w:t>
            </w:r>
          </w:p>
        </w:tc>
        <w:tc>
          <w:tcPr>
            <w:tcW w:w="107" w:type="pct"/>
            <w:tcBorders>
              <w:top w:val="nil"/>
              <w:left w:val="nil"/>
              <w:bottom w:val="single" w:sz="4" w:space="0" w:color="A6A6A6"/>
              <w:right w:val="nil"/>
            </w:tcBorders>
            <w:shd w:val="clear" w:color="000000" w:fill="FFFFFF"/>
            <w:noWrap/>
            <w:vAlign w:val="bottom"/>
            <w:hideMark/>
          </w:tcPr>
          <w:p w14:paraId="0215AA6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single" w:sz="4" w:space="0" w:color="A6A6A6"/>
              <w:bottom w:val="nil"/>
              <w:right w:val="nil"/>
            </w:tcBorders>
            <w:shd w:val="clear" w:color="000000" w:fill="FFFFFF"/>
            <w:noWrap/>
            <w:vAlign w:val="bottom"/>
            <w:hideMark/>
          </w:tcPr>
          <w:p w14:paraId="1437C39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3A56F68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353BBFB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single" w:sz="4" w:space="0" w:color="A6A6A6"/>
            </w:tcBorders>
            <w:shd w:val="clear" w:color="000000" w:fill="FFFFFF"/>
            <w:noWrap/>
            <w:vAlign w:val="bottom"/>
            <w:hideMark/>
          </w:tcPr>
          <w:p w14:paraId="50372EF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01299B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14A0F53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DEB840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4F3442C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2F398E7"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63D9501"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38A455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5A921B4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nil"/>
              <w:bottom w:val="single" w:sz="4" w:space="0" w:color="A6A6A6"/>
              <w:right w:val="single" w:sz="4" w:space="0" w:color="A6A6A6"/>
            </w:tcBorders>
            <w:shd w:val="clear" w:color="000000" w:fill="FFFFFF"/>
            <w:noWrap/>
            <w:vAlign w:val="bottom"/>
            <w:hideMark/>
          </w:tcPr>
          <w:p w14:paraId="322E41E0"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3A1ED3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6172635"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2121B26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nil"/>
              <w:right w:val="single" w:sz="4" w:space="0" w:color="A6A6A6"/>
            </w:tcBorders>
            <w:shd w:val="clear" w:color="000000" w:fill="538DD5"/>
            <w:noWrap/>
            <w:vAlign w:val="bottom"/>
            <w:hideMark/>
          </w:tcPr>
          <w:p w14:paraId="24C693A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538DD5"/>
            <w:noWrap/>
            <w:vAlign w:val="bottom"/>
            <w:hideMark/>
          </w:tcPr>
          <w:p w14:paraId="711C47C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4F9DD9A"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662" w:type="pct"/>
            <w:tcBorders>
              <w:top w:val="single" w:sz="4" w:space="0" w:color="A6A6A6"/>
              <w:left w:val="nil"/>
              <w:bottom w:val="single" w:sz="4" w:space="0" w:color="A6A6A6"/>
              <w:right w:val="single" w:sz="4" w:space="0" w:color="A6A6A6"/>
            </w:tcBorders>
            <w:shd w:val="clear" w:color="auto" w:fill="auto"/>
            <w:noWrap/>
            <w:vAlign w:val="bottom"/>
            <w:hideMark/>
          </w:tcPr>
          <w:p w14:paraId="60B74E29"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r>
      <w:tr w:rsidR="00A520CB" w:rsidRPr="00A520CB" w14:paraId="6DCCEF97" w14:textId="77777777" w:rsidTr="00A520CB">
        <w:trPr>
          <w:trHeight w:val="255"/>
          <w:jc w:val="center"/>
        </w:trPr>
        <w:tc>
          <w:tcPr>
            <w:tcW w:w="974" w:type="pct"/>
            <w:vMerge/>
            <w:tcBorders>
              <w:top w:val="nil"/>
              <w:left w:val="single" w:sz="4" w:space="0" w:color="A6A6A6"/>
              <w:bottom w:val="single" w:sz="4" w:space="0" w:color="A6A6A6"/>
              <w:right w:val="single" w:sz="4" w:space="0" w:color="A6A6A6"/>
            </w:tcBorders>
            <w:vAlign w:val="center"/>
            <w:hideMark/>
          </w:tcPr>
          <w:p w14:paraId="3BE9039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gridSpan w:val="4"/>
            <w:vMerge/>
            <w:tcBorders>
              <w:top w:val="single" w:sz="4" w:space="0" w:color="A6A6A6"/>
              <w:left w:val="single" w:sz="4" w:space="0" w:color="A6A6A6"/>
              <w:bottom w:val="single" w:sz="4" w:space="0" w:color="A6A6A6"/>
              <w:right w:val="single" w:sz="4" w:space="0" w:color="A6A6A6"/>
            </w:tcBorders>
            <w:vAlign w:val="center"/>
            <w:hideMark/>
          </w:tcPr>
          <w:p w14:paraId="753B14D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vMerge/>
            <w:tcBorders>
              <w:top w:val="nil"/>
              <w:left w:val="single" w:sz="4" w:space="0" w:color="A6A6A6"/>
              <w:bottom w:val="single" w:sz="4" w:space="0" w:color="A6A6A6"/>
              <w:right w:val="single" w:sz="4" w:space="0" w:color="A6A6A6"/>
            </w:tcBorders>
            <w:vAlign w:val="center"/>
            <w:hideMark/>
          </w:tcPr>
          <w:p w14:paraId="769C42C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tcBorders>
              <w:top w:val="nil"/>
              <w:left w:val="nil"/>
              <w:bottom w:val="single" w:sz="4" w:space="0" w:color="A6A6A6"/>
              <w:right w:val="nil"/>
            </w:tcBorders>
            <w:shd w:val="clear" w:color="000000" w:fill="DDD9C4"/>
            <w:noWrap/>
            <w:vAlign w:val="center"/>
            <w:hideMark/>
          </w:tcPr>
          <w:p w14:paraId="63BB3DC9"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E</w:t>
            </w:r>
          </w:p>
        </w:tc>
        <w:tc>
          <w:tcPr>
            <w:tcW w:w="107" w:type="pct"/>
            <w:tcBorders>
              <w:top w:val="nil"/>
              <w:left w:val="single" w:sz="4" w:space="0" w:color="A6A6A6"/>
              <w:bottom w:val="single" w:sz="4" w:space="0" w:color="A6A6A6"/>
              <w:right w:val="nil"/>
            </w:tcBorders>
            <w:shd w:val="clear" w:color="000000" w:fill="FFFFFF"/>
            <w:noWrap/>
            <w:vAlign w:val="bottom"/>
            <w:hideMark/>
          </w:tcPr>
          <w:p w14:paraId="213E325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single" w:sz="4" w:space="0" w:color="A6A6A6"/>
              <w:bottom w:val="nil"/>
              <w:right w:val="nil"/>
            </w:tcBorders>
            <w:shd w:val="clear" w:color="000000" w:fill="FFFFFF"/>
            <w:noWrap/>
            <w:vAlign w:val="bottom"/>
            <w:hideMark/>
          </w:tcPr>
          <w:p w14:paraId="6A1E2A2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22438E8E"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nil"/>
            </w:tcBorders>
            <w:shd w:val="clear" w:color="000000" w:fill="FFFFFF"/>
            <w:noWrap/>
            <w:vAlign w:val="bottom"/>
            <w:hideMark/>
          </w:tcPr>
          <w:p w14:paraId="14C0B18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single" w:sz="4" w:space="0" w:color="A6A6A6"/>
              <w:bottom w:val="single" w:sz="4" w:space="0" w:color="A6A6A6"/>
              <w:right w:val="single" w:sz="4" w:space="0" w:color="A6A6A6"/>
            </w:tcBorders>
            <w:shd w:val="clear" w:color="000000" w:fill="FFFFFF"/>
            <w:noWrap/>
            <w:vAlign w:val="bottom"/>
            <w:hideMark/>
          </w:tcPr>
          <w:p w14:paraId="3F668C7D"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5C285D1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138838B7"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BF4738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1C012B4F"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3E735C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08065F4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778297FC"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80D934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BD8315B"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5FEA6818"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3EA83A42"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56CFD223"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single" w:sz="4" w:space="0" w:color="A6A6A6"/>
              <w:left w:val="nil"/>
              <w:bottom w:val="single" w:sz="4" w:space="0" w:color="A6A6A6"/>
              <w:right w:val="single" w:sz="4" w:space="0" w:color="A6A6A6"/>
            </w:tcBorders>
            <w:shd w:val="clear" w:color="000000" w:fill="92D050"/>
            <w:noWrap/>
            <w:vAlign w:val="bottom"/>
            <w:hideMark/>
          </w:tcPr>
          <w:p w14:paraId="7DBD7296"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67E1D794"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107" w:type="pct"/>
            <w:tcBorders>
              <w:top w:val="nil"/>
              <w:left w:val="nil"/>
              <w:bottom w:val="single" w:sz="4" w:space="0" w:color="A6A6A6"/>
              <w:right w:val="single" w:sz="4" w:space="0" w:color="A6A6A6"/>
            </w:tcBorders>
            <w:shd w:val="clear" w:color="000000" w:fill="FFFFFF"/>
            <w:noWrap/>
            <w:vAlign w:val="bottom"/>
            <w:hideMark/>
          </w:tcPr>
          <w:p w14:paraId="5E1848F7" w14:textId="77777777" w:rsidR="00A520CB" w:rsidRPr="00A520CB" w:rsidRDefault="00A520CB" w:rsidP="00A520CB">
            <w:pPr>
              <w:spacing w:after="0" w:line="240" w:lineRule="auto"/>
              <w:rPr>
                <w:rFonts w:ascii="Arial" w:eastAsia="Times New Roman" w:hAnsi="Arial" w:cs="Arial"/>
                <w:sz w:val="12"/>
                <w:szCs w:val="12"/>
                <w:lang w:eastAsia="es-CO"/>
              </w:rPr>
            </w:pPr>
            <w:r w:rsidRPr="00A520CB">
              <w:rPr>
                <w:rFonts w:ascii="Arial" w:eastAsia="Times New Roman" w:hAnsi="Arial" w:cs="Arial"/>
                <w:sz w:val="12"/>
                <w:szCs w:val="12"/>
                <w:lang w:eastAsia="es-CO"/>
              </w:rPr>
              <w:t> </w:t>
            </w:r>
          </w:p>
        </w:tc>
        <w:tc>
          <w:tcPr>
            <w:tcW w:w="662" w:type="pct"/>
            <w:tcBorders>
              <w:top w:val="nil"/>
              <w:left w:val="nil"/>
              <w:bottom w:val="single" w:sz="4" w:space="0" w:color="A6A6A6"/>
              <w:right w:val="single" w:sz="4" w:space="0" w:color="A6A6A6"/>
            </w:tcBorders>
            <w:shd w:val="clear" w:color="auto" w:fill="auto"/>
            <w:noWrap/>
            <w:vAlign w:val="bottom"/>
            <w:hideMark/>
          </w:tcPr>
          <w:p w14:paraId="64B423C4"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r>
      <w:tr w:rsidR="00A520CB" w:rsidRPr="00A520CB" w14:paraId="5EA6BE07" w14:textId="77777777" w:rsidTr="00A520CB">
        <w:trPr>
          <w:trHeight w:val="255"/>
          <w:jc w:val="center"/>
        </w:trPr>
        <w:tc>
          <w:tcPr>
            <w:tcW w:w="974" w:type="pct"/>
            <w:tcBorders>
              <w:top w:val="nil"/>
              <w:left w:val="nil"/>
              <w:bottom w:val="nil"/>
              <w:right w:val="nil"/>
            </w:tcBorders>
            <w:shd w:val="clear" w:color="auto" w:fill="auto"/>
            <w:noWrap/>
            <w:vAlign w:val="bottom"/>
            <w:hideMark/>
          </w:tcPr>
          <w:p w14:paraId="6A106871" w14:textId="77777777" w:rsidR="00A520CB" w:rsidRPr="00A520CB" w:rsidRDefault="00A520CB" w:rsidP="00A520CB">
            <w:pPr>
              <w:spacing w:after="0" w:line="240" w:lineRule="auto"/>
              <w:rPr>
                <w:rFonts w:ascii="Arial" w:eastAsia="Times New Roman" w:hAnsi="Arial" w:cs="Arial"/>
                <w:color w:val="000000"/>
                <w:sz w:val="12"/>
                <w:szCs w:val="12"/>
                <w:lang w:eastAsia="es-CO"/>
              </w:rPr>
            </w:pPr>
          </w:p>
        </w:tc>
        <w:tc>
          <w:tcPr>
            <w:tcW w:w="75" w:type="pct"/>
            <w:tcBorders>
              <w:top w:val="nil"/>
              <w:left w:val="nil"/>
              <w:bottom w:val="nil"/>
              <w:right w:val="nil"/>
            </w:tcBorders>
            <w:shd w:val="clear" w:color="auto" w:fill="auto"/>
            <w:noWrap/>
            <w:vAlign w:val="bottom"/>
            <w:hideMark/>
          </w:tcPr>
          <w:p w14:paraId="1283A92B" w14:textId="77777777" w:rsidR="00A520CB" w:rsidRPr="00A520CB" w:rsidRDefault="00A520CB" w:rsidP="00A520CB">
            <w:pPr>
              <w:spacing w:after="0" w:line="240" w:lineRule="auto"/>
              <w:jc w:val="center"/>
              <w:rPr>
                <w:rFonts w:ascii="Arial" w:eastAsia="Times New Roman" w:hAnsi="Arial" w:cs="Arial"/>
                <w:sz w:val="12"/>
                <w:szCs w:val="12"/>
                <w:lang w:eastAsia="es-CO"/>
              </w:rPr>
            </w:pPr>
          </w:p>
        </w:tc>
        <w:tc>
          <w:tcPr>
            <w:tcW w:w="74" w:type="pct"/>
            <w:tcBorders>
              <w:top w:val="nil"/>
              <w:left w:val="nil"/>
              <w:bottom w:val="nil"/>
              <w:right w:val="nil"/>
            </w:tcBorders>
            <w:shd w:val="clear" w:color="auto" w:fill="auto"/>
            <w:noWrap/>
            <w:vAlign w:val="bottom"/>
            <w:hideMark/>
          </w:tcPr>
          <w:p w14:paraId="5FFDA29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3" w:type="pct"/>
            <w:tcBorders>
              <w:top w:val="nil"/>
              <w:left w:val="nil"/>
              <w:bottom w:val="nil"/>
              <w:right w:val="nil"/>
            </w:tcBorders>
            <w:shd w:val="clear" w:color="auto" w:fill="auto"/>
            <w:noWrap/>
            <w:vAlign w:val="bottom"/>
            <w:hideMark/>
          </w:tcPr>
          <w:p w14:paraId="2053A877"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30" w:type="pct"/>
            <w:tcBorders>
              <w:top w:val="nil"/>
              <w:left w:val="nil"/>
              <w:bottom w:val="nil"/>
              <w:right w:val="nil"/>
            </w:tcBorders>
            <w:shd w:val="clear" w:color="auto" w:fill="auto"/>
            <w:noWrap/>
            <w:vAlign w:val="bottom"/>
            <w:hideMark/>
          </w:tcPr>
          <w:p w14:paraId="4472B1C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tcBorders>
              <w:top w:val="nil"/>
              <w:left w:val="nil"/>
              <w:bottom w:val="nil"/>
              <w:right w:val="nil"/>
            </w:tcBorders>
            <w:shd w:val="clear" w:color="auto" w:fill="auto"/>
            <w:noWrap/>
            <w:vAlign w:val="bottom"/>
            <w:hideMark/>
          </w:tcPr>
          <w:p w14:paraId="7F19E86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tcBorders>
              <w:top w:val="nil"/>
              <w:left w:val="nil"/>
              <w:bottom w:val="nil"/>
              <w:right w:val="nil"/>
            </w:tcBorders>
            <w:shd w:val="clear" w:color="auto" w:fill="auto"/>
            <w:noWrap/>
            <w:vAlign w:val="center"/>
            <w:hideMark/>
          </w:tcPr>
          <w:p w14:paraId="1FF535C6"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D1CA0B5" w14:textId="77777777" w:rsidR="00A520CB" w:rsidRPr="00A520CB" w:rsidRDefault="00A520CB" w:rsidP="00A520CB">
            <w:pPr>
              <w:spacing w:after="0" w:line="240" w:lineRule="auto"/>
              <w:jc w:val="center"/>
              <w:rPr>
                <w:rFonts w:ascii="Arial" w:eastAsia="Times New Roman" w:hAnsi="Arial" w:cs="Arial"/>
                <w:sz w:val="12"/>
                <w:szCs w:val="12"/>
                <w:lang w:eastAsia="es-CO"/>
              </w:rPr>
            </w:pPr>
          </w:p>
        </w:tc>
        <w:tc>
          <w:tcPr>
            <w:tcW w:w="107" w:type="pct"/>
            <w:tcBorders>
              <w:top w:val="single" w:sz="4" w:space="0" w:color="A6A6A6"/>
              <w:left w:val="nil"/>
              <w:bottom w:val="nil"/>
              <w:right w:val="nil"/>
            </w:tcBorders>
            <w:shd w:val="clear" w:color="auto" w:fill="auto"/>
            <w:noWrap/>
            <w:vAlign w:val="bottom"/>
            <w:hideMark/>
          </w:tcPr>
          <w:p w14:paraId="6E4E06EF"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 </w:t>
            </w:r>
          </w:p>
        </w:tc>
        <w:tc>
          <w:tcPr>
            <w:tcW w:w="107" w:type="pct"/>
            <w:tcBorders>
              <w:top w:val="nil"/>
              <w:left w:val="nil"/>
              <w:bottom w:val="nil"/>
              <w:right w:val="nil"/>
            </w:tcBorders>
            <w:shd w:val="clear" w:color="auto" w:fill="auto"/>
            <w:noWrap/>
            <w:vAlign w:val="bottom"/>
            <w:hideMark/>
          </w:tcPr>
          <w:p w14:paraId="426CEE18" w14:textId="77777777" w:rsidR="00A520CB" w:rsidRPr="00A520CB" w:rsidRDefault="00A520CB" w:rsidP="00A520CB">
            <w:pPr>
              <w:spacing w:after="0" w:line="240" w:lineRule="auto"/>
              <w:rPr>
                <w:rFonts w:ascii="Arial" w:eastAsia="Times New Roman" w:hAnsi="Arial" w:cs="Arial"/>
                <w:color w:val="000000"/>
                <w:sz w:val="12"/>
                <w:szCs w:val="12"/>
                <w:lang w:eastAsia="es-CO"/>
              </w:rPr>
            </w:pPr>
          </w:p>
        </w:tc>
        <w:tc>
          <w:tcPr>
            <w:tcW w:w="107" w:type="pct"/>
            <w:tcBorders>
              <w:top w:val="nil"/>
              <w:left w:val="nil"/>
              <w:bottom w:val="nil"/>
              <w:right w:val="nil"/>
            </w:tcBorders>
            <w:shd w:val="clear" w:color="auto" w:fill="auto"/>
            <w:noWrap/>
            <w:vAlign w:val="bottom"/>
            <w:hideMark/>
          </w:tcPr>
          <w:p w14:paraId="67F6DE8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4C358F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5384AC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B9A833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1A8F90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A65400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955396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587485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1EEB5A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DBB9A2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116169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76CCCA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3F43F5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C2EE59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E2B9F4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A8A990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21E3FE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662" w:type="pct"/>
            <w:tcBorders>
              <w:top w:val="nil"/>
              <w:left w:val="nil"/>
              <w:bottom w:val="nil"/>
              <w:right w:val="nil"/>
            </w:tcBorders>
            <w:shd w:val="clear" w:color="auto" w:fill="auto"/>
            <w:noWrap/>
            <w:vAlign w:val="bottom"/>
            <w:hideMark/>
          </w:tcPr>
          <w:p w14:paraId="1D86FD0E" w14:textId="77777777" w:rsidR="00A520CB" w:rsidRPr="00A520CB" w:rsidRDefault="00A520CB" w:rsidP="00A520CB">
            <w:pPr>
              <w:spacing w:after="0" w:line="240" w:lineRule="auto"/>
              <w:rPr>
                <w:rFonts w:ascii="Arial" w:eastAsia="Times New Roman" w:hAnsi="Arial" w:cs="Arial"/>
                <w:sz w:val="12"/>
                <w:szCs w:val="12"/>
                <w:lang w:eastAsia="es-CO"/>
              </w:rPr>
            </w:pPr>
          </w:p>
        </w:tc>
      </w:tr>
      <w:tr w:rsidR="00A520CB" w:rsidRPr="00A520CB" w14:paraId="62127E1E" w14:textId="77777777" w:rsidTr="00A520CB">
        <w:trPr>
          <w:trHeight w:val="255"/>
          <w:jc w:val="center"/>
        </w:trPr>
        <w:tc>
          <w:tcPr>
            <w:tcW w:w="1048" w:type="pct"/>
            <w:gridSpan w:val="2"/>
            <w:tcBorders>
              <w:top w:val="nil"/>
              <w:left w:val="nil"/>
              <w:bottom w:val="nil"/>
              <w:right w:val="nil"/>
            </w:tcBorders>
            <w:shd w:val="clear" w:color="auto" w:fill="auto"/>
            <w:noWrap/>
            <w:vAlign w:val="bottom"/>
            <w:hideMark/>
          </w:tcPr>
          <w:p w14:paraId="3DD4F85F" w14:textId="77777777" w:rsidR="00A520CB" w:rsidRPr="00A520CB" w:rsidRDefault="00A520CB" w:rsidP="00A520CB">
            <w:pPr>
              <w:spacing w:after="0" w:line="240" w:lineRule="auto"/>
              <w:rPr>
                <w:rFonts w:ascii="Arial" w:eastAsia="Times New Roman" w:hAnsi="Arial" w:cs="Arial"/>
                <w:b/>
                <w:bCs/>
                <w:color w:val="000000"/>
                <w:sz w:val="12"/>
                <w:szCs w:val="12"/>
                <w:lang w:eastAsia="es-CO"/>
              </w:rPr>
            </w:pPr>
            <w:r w:rsidRPr="00A520CB">
              <w:rPr>
                <w:rFonts w:ascii="Arial" w:eastAsia="Times New Roman" w:hAnsi="Arial" w:cs="Arial"/>
                <w:b/>
                <w:bCs/>
                <w:color w:val="000000"/>
                <w:sz w:val="12"/>
                <w:szCs w:val="12"/>
                <w:lang w:eastAsia="es-CO"/>
              </w:rPr>
              <w:t>NOTAS</w:t>
            </w:r>
          </w:p>
        </w:tc>
        <w:tc>
          <w:tcPr>
            <w:tcW w:w="74" w:type="pct"/>
            <w:tcBorders>
              <w:top w:val="nil"/>
              <w:left w:val="nil"/>
              <w:bottom w:val="nil"/>
              <w:right w:val="nil"/>
            </w:tcBorders>
            <w:shd w:val="clear" w:color="auto" w:fill="auto"/>
            <w:noWrap/>
            <w:vAlign w:val="bottom"/>
            <w:hideMark/>
          </w:tcPr>
          <w:p w14:paraId="2E492895" w14:textId="77777777" w:rsidR="00A520CB" w:rsidRPr="00A520CB" w:rsidRDefault="00A520CB" w:rsidP="00A520CB">
            <w:pPr>
              <w:spacing w:after="0" w:line="240" w:lineRule="auto"/>
              <w:rPr>
                <w:rFonts w:ascii="Arial" w:eastAsia="Times New Roman" w:hAnsi="Arial" w:cs="Arial"/>
                <w:b/>
                <w:bCs/>
                <w:color w:val="000000"/>
                <w:sz w:val="12"/>
                <w:szCs w:val="12"/>
                <w:lang w:eastAsia="es-CO"/>
              </w:rPr>
            </w:pPr>
          </w:p>
        </w:tc>
        <w:tc>
          <w:tcPr>
            <w:tcW w:w="73" w:type="pct"/>
            <w:tcBorders>
              <w:top w:val="nil"/>
              <w:left w:val="nil"/>
              <w:bottom w:val="nil"/>
              <w:right w:val="nil"/>
            </w:tcBorders>
            <w:shd w:val="clear" w:color="auto" w:fill="auto"/>
            <w:noWrap/>
            <w:vAlign w:val="bottom"/>
            <w:hideMark/>
          </w:tcPr>
          <w:p w14:paraId="47A6AE5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30" w:type="pct"/>
            <w:tcBorders>
              <w:top w:val="nil"/>
              <w:left w:val="nil"/>
              <w:bottom w:val="nil"/>
              <w:right w:val="nil"/>
            </w:tcBorders>
            <w:shd w:val="clear" w:color="auto" w:fill="auto"/>
            <w:noWrap/>
            <w:vAlign w:val="bottom"/>
            <w:hideMark/>
          </w:tcPr>
          <w:p w14:paraId="607A89F5"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tcBorders>
              <w:top w:val="nil"/>
              <w:left w:val="nil"/>
              <w:bottom w:val="nil"/>
              <w:right w:val="nil"/>
            </w:tcBorders>
            <w:shd w:val="clear" w:color="auto" w:fill="auto"/>
            <w:noWrap/>
            <w:vAlign w:val="bottom"/>
            <w:hideMark/>
          </w:tcPr>
          <w:p w14:paraId="580B53B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tcBorders>
              <w:top w:val="nil"/>
              <w:left w:val="nil"/>
              <w:bottom w:val="nil"/>
              <w:right w:val="nil"/>
            </w:tcBorders>
            <w:shd w:val="clear" w:color="auto" w:fill="auto"/>
            <w:noWrap/>
            <w:vAlign w:val="center"/>
            <w:hideMark/>
          </w:tcPr>
          <w:p w14:paraId="459894C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98FD688" w14:textId="77777777" w:rsidR="00A520CB" w:rsidRPr="00A520CB" w:rsidRDefault="00A520CB" w:rsidP="00A520CB">
            <w:pPr>
              <w:spacing w:after="0" w:line="240" w:lineRule="auto"/>
              <w:jc w:val="center"/>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E25E32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E87BDB6"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885BCA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DA3C5E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EEB605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6DAEEE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80ACCF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166AF9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B6A4D9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82F02E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E90281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B6007E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E1CE0D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4EA9EE7"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7DED4F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A9DDC4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5187EF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7CC78A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A3DF9E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662" w:type="pct"/>
            <w:tcBorders>
              <w:top w:val="nil"/>
              <w:left w:val="nil"/>
              <w:bottom w:val="nil"/>
              <w:right w:val="nil"/>
            </w:tcBorders>
            <w:shd w:val="clear" w:color="auto" w:fill="auto"/>
            <w:noWrap/>
            <w:vAlign w:val="bottom"/>
            <w:hideMark/>
          </w:tcPr>
          <w:p w14:paraId="46A9258D" w14:textId="77777777" w:rsidR="00A520CB" w:rsidRPr="00A520CB" w:rsidRDefault="00A520CB" w:rsidP="00A520CB">
            <w:pPr>
              <w:spacing w:after="0" w:line="240" w:lineRule="auto"/>
              <w:rPr>
                <w:rFonts w:ascii="Arial" w:eastAsia="Times New Roman" w:hAnsi="Arial" w:cs="Arial"/>
                <w:sz w:val="12"/>
                <w:szCs w:val="12"/>
                <w:lang w:eastAsia="es-CO"/>
              </w:rPr>
            </w:pPr>
          </w:p>
        </w:tc>
      </w:tr>
      <w:tr w:rsidR="00A520CB" w:rsidRPr="00A520CB" w14:paraId="1FF9301C" w14:textId="77777777" w:rsidTr="00A520CB">
        <w:trPr>
          <w:trHeight w:val="255"/>
          <w:jc w:val="center"/>
        </w:trPr>
        <w:tc>
          <w:tcPr>
            <w:tcW w:w="974" w:type="pct"/>
            <w:tcBorders>
              <w:top w:val="nil"/>
              <w:left w:val="nil"/>
              <w:bottom w:val="nil"/>
              <w:right w:val="nil"/>
            </w:tcBorders>
            <w:shd w:val="clear" w:color="auto" w:fill="auto"/>
            <w:noWrap/>
            <w:vAlign w:val="bottom"/>
            <w:hideMark/>
          </w:tcPr>
          <w:p w14:paraId="7A7D345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5" w:type="pct"/>
            <w:tcBorders>
              <w:top w:val="nil"/>
              <w:left w:val="nil"/>
              <w:bottom w:val="nil"/>
              <w:right w:val="nil"/>
            </w:tcBorders>
            <w:shd w:val="clear" w:color="auto" w:fill="auto"/>
            <w:noWrap/>
            <w:vAlign w:val="bottom"/>
            <w:hideMark/>
          </w:tcPr>
          <w:p w14:paraId="304CE516" w14:textId="77777777" w:rsidR="00A520CB" w:rsidRPr="00A520CB" w:rsidRDefault="00A520CB" w:rsidP="00A520CB">
            <w:pPr>
              <w:spacing w:after="0" w:line="240" w:lineRule="auto"/>
              <w:jc w:val="center"/>
              <w:rPr>
                <w:rFonts w:ascii="Arial" w:eastAsia="Times New Roman" w:hAnsi="Arial" w:cs="Arial"/>
                <w:sz w:val="12"/>
                <w:szCs w:val="12"/>
                <w:lang w:eastAsia="es-CO"/>
              </w:rPr>
            </w:pPr>
          </w:p>
        </w:tc>
        <w:tc>
          <w:tcPr>
            <w:tcW w:w="74" w:type="pct"/>
            <w:tcBorders>
              <w:top w:val="nil"/>
              <w:left w:val="nil"/>
              <w:bottom w:val="nil"/>
              <w:right w:val="nil"/>
            </w:tcBorders>
            <w:shd w:val="clear" w:color="auto" w:fill="auto"/>
            <w:noWrap/>
            <w:vAlign w:val="bottom"/>
            <w:hideMark/>
          </w:tcPr>
          <w:p w14:paraId="10FD58E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3" w:type="pct"/>
            <w:tcBorders>
              <w:top w:val="nil"/>
              <w:left w:val="nil"/>
              <w:bottom w:val="nil"/>
              <w:right w:val="nil"/>
            </w:tcBorders>
            <w:shd w:val="clear" w:color="auto" w:fill="auto"/>
            <w:noWrap/>
            <w:vAlign w:val="bottom"/>
            <w:hideMark/>
          </w:tcPr>
          <w:p w14:paraId="6249776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30" w:type="pct"/>
            <w:tcBorders>
              <w:top w:val="nil"/>
              <w:left w:val="nil"/>
              <w:bottom w:val="nil"/>
              <w:right w:val="nil"/>
            </w:tcBorders>
            <w:shd w:val="clear" w:color="auto" w:fill="auto"/>
            <w:noWrap/>
            <w:vAlign w:val="bottom"/>
            <w:hideMark/>
          </w:tcPr>
          <w:p w14:paraId="3777900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tcBorders>
              <w:top w:val="nil"/>
              <w:left w:val="nil"/>
              <w:bottom w:val="nil"/>
              <w:right w:val="nil"/>
            </w:tcBorders>
            <w:shd w:val="clear" w:color="auto" w:fill="auto"/>
            <w:noWrap/>
            <w:vAlign w:val="bottom"/>
            <w:hideMark/>
          </w:tcPr>
          <w:p w14:paraId="00DE1B7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tcBorders>
              <w:top w:val="nil"/>
              <w:left w:val="nil"/>
              <w:bottom w:val="nil"/>
              <w:right w:val="nil"/>
            </w:tcBorders>
            <w:shd w:val="clear" w:color="auto" w:fill="auto"/>
            <w:noWrap/>
            <w:vAlign w:val="center"/>
            <w:hideMark/>
          </w:tcPr>
          <w:p w14:paraId="63CF73E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89F1594" w14:textId="77777777" w:rsidR="00A520CB" w:rsidRPr="00A520CB" w:rsidRDefault="00A520CB" w:rsidP="00A520CB">
            <w:pPr>
              <w:spacing w:after="0" w:line="240" w:lineRule="auto"/>
              <w:jc w:val="center"/>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A0BA2D5"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B72BDF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BED841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1F05EE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D74F4B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ADD10E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DDE7AD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B1C16F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FA937A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9C7DCA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369B3B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92119C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5E7938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0139BF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B52A76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CEDB487"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6334DC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93C722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EF3792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662" w:type="pct"/>
            <w:tcBorders>
              <w:top w:val="nil"/>
              <w:left w:val="nil"/>
              <w:bottom w:val="nil"/>
              <w:right w:val="nil"/>
            </w:tcBorders>
            <w:shd w:val="clear" w:color="auto" w:fill="auto"/>
            <w:noWrap/>
            <w:vAlign w:val="bottom"/>
            <w:hideMark/>
          </w:tcPr>
          <w:p w14:paraId="5D7D036C" w14:textId="77777777" w:rsidR="00A520CB" w:rsidRPr="00A520CB" w:rsidRDefault="00A520CB" w:rsidP="00A520CB">
            <w:pPr>
              <w:spacing w:after="0" w:line="240" w:lineRule="auto"/>
              <w:rPr>
                <w:rFonts w:ascii="Arial" w:eastAsia="Times New Roman" w:hAnsi="Arial" w:cs="Arial"/>
                <w:sz w:val="12"/>
                <w:szCs w:val="12"/>
                <w:lang w:eastAsia="es-CO"/>
              </w:rPr>
            </w:pPr>
          </w:p>
        </w:tc>
      </w:tr>
      <w:tr w:rsidR="00A520CB" w:rsidRPr="00A520CB" w14:paraId="7422EA37" w14:textId="77777777" w:rsidTr="00A520CB">
        <w:trPr>
          <w:trHeight w:val="255"/>
          <w:jc w:val="center"/>
        </w:trPr>
        <w:tc>
          <w:tcPr>
            <w:tcW w:w="974" w:type="pct"/>
            <w:tcBorders>
              <w:top w:val="nil"/>
              <w:left w:val="nil"/>
              <w:bottom w:val="nil"/>
              <w:right w:val="nil"/>
            </w:tcBorders>
            <w:shd w:val="clear" w:color="auto" w:fill="auto"/>
            <w:noWrap/>
            <w:vAlign w:val="bottom"/>
            <w:hideMark/>
          </w:tcPr>
          <w:p w14:paraId="35B76EE6"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5" w:type="pct"/>
            <w:tcBorders>
              <w:top w:val="nil"/>
              <w:left w:val="nil"/>
              <w:bottom w:val="nil"/>
              <w:right w:val="nil"/>
            </w:tcBorders>
            <w:shd w:val="clear" w:color="auto" w:fill="auto"/>
            <w:noWrap/>
            <w:vAlign w:val="bottom"/>
            <w:hideMark/>
          </w:tcPr>
          <w:p w14:paraId="59264764" w14:textId="77777777" w:rsidR="00A520CB" w:rsidRPr="00A520CB" w:rsidRDefault="00A520CB" w:rsidP="00A520CB">
            <w:pPr>
              <w:spacing w:after="0" w:line="240" w:lineRule="auto"/>
              <w:jc w:val="center"/>
              <w:rPr>
                <w:rFonts w:ascii="Arial" w:eastAsia="Times New Roman" w:hAnsi="Arial" w:cs="Arial"/>
                <w:sz w:val="12"/>
                <w:szCs w:val="12"/>
                <w:lang w:eastAsia="es-CO"/>
              </w:rPr>
            </w:pPr>
          </w:p>
        </w:tc>
        <w:tc>
          <w:tcPr>
            <w:tcW w:w="74" w:type="pct"/>
            <w:tcBorders>
              <w:top w:val="nil"/>
              <w:left w:val="nil"/>
              <w:bottom w:val="nil"/>
              <w:right w:val="nil"/>
            </w:tcBorders>
            <w:shd w:val="clear" w:color="auto" w:fill="auto"/>
            <w:noWrap/>
            <w:vAlign w:val="bottom"/>
            <w:hideMark/>
          </w:tcPr>
          <w:p w14:paraId="2C8DBF5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3" w:type="pct"/>
            <w:tcBorders>
              <w:top w:val="nil"/>
              <w:left w:val="nil"/>
              <w:bottom w:val="nil"/>
              <w:right w:val="nil"/>
            </w:tcBorders>
            <w:shd w:val="clear" w:color="auto" w:fill="auto"/>
            <w:noWrap/>
            <w:vAlign w:val="bottom"/>
            <w:hideMark/>
          </w:tcPr>
          <w:p w14:paraId="54F32C2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30" w:type="pct"/>
            <w:tcBorders>
              <w:top w:val="nil"/>
              <w:left w:val="nil"/>
              <w:bottom w:val="nil"/>
              <w:right w:val="nil"/>
            </w:tcBorders>
            <w:shd w:val="clear" w:color="auto" w:fill="auto"/>
            <w:noWrap/>
            <w:vAlign w:val="bottom"/>
            <w:hideMark/>
          </w:tcPr>
          <w:p w14:paraId="0FF2889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tcBorders>
              <w:top w:val="nil"/>
              <w:left w:val="nil"/>
              <w:bottom w:val="nil"/>
              <w:right w:val="nil"/>
            </w:tcBorders>
            <w:shd w:val="clear" w:color="auto" w:fill="auto"/>
            <w:noWrap/>
            <w:vAlign w:val="center"/>
            <w:hideMark/>
          </w:tcPr>
          <w:p w14:paraId="666E3B27" w14:textId="77777777" w:rsidR="00A520CB" w:rsidRPr="00A520CB" w:rsidRDefault="00A520CB" w:rsidP="00A520CB">
            <w:pPr>
              <w:spacing w:after="0" w:line="240" w:lineRule="auto"/>
              <w:jc w:val="center"/>
              <w:rPr>
                <w:rFonts w:ascii="Arial" w:eastAsia="Times New Roman" w:hAnsi="Arial" w:cs="Arial"/>
                <w:b/>
                <w:bCs/>
                <w:color w:val="000000"/>
                <w:sz w:val="12"/>
                <w:szCs w:val="12"/>
                <w:lang w:eastAsia="es-CO"/>
              </w:rPr>
            </w:pPr>
            <w:r w:rsidRPr="00A520CB">
              <w:rPr>
                <w:rFonts w:ascii="Arial" w:eastAsia="Times New Roman" w:hAnsi="Arial" w:cs="Arial"/>
                <w:b/>
                <w:bCs/>
                <w:color w:val="000000"/>
                <w:sz w:val="12"/>
                <w:szCs w:val="12"/>
                <w:lang w:eastAsia="es-CO"/>
              </w:rPr>
              <w:t>S</w:t>
            </w:r>
          </w:p>
        </w:tc>
        <w:tc>
          <w:tcPr>
            <w:tcW w:w="352" w:type="pct"/>
            <w:tcBorders>
              <w:top w:val="nil"/>
              <w:left w:val="nil"/>
              <w:bottom w:val="nil"/>
              <w:right w:val="nil"/>
            </w:tcBorders>
            <w:shd w:val="clear" w:color="auto" w:fill="auto"/>
            <w:noWrap/>
            <w:vAlign w:val="center"/>
            <w:hideMark/>
          </w:tcPr>
          <w:p w14:paraId="2DE03983"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Semana</w:t>
            </w:r>
          </w:p>
        </w:tc>
        <w:tc>
          <w:tcPr>
            <w:tcW w:w="107" w:type="pct"/>
            <w:tcBorders>
              <w:top w:val="nil"/>
              <w:left w:val="nil"/>
              <w:bottom w:val="nil"/>
              <w:right w:val="nil"/>
            </w:tcBorders>
            <w:shd w:val="clear" w:color="auto" w:fill="auto"/>
            <w:noWrap/>
            <w:vAlign w:val="bottom"/>
            <w:hideMark/>
          </w:tcPr>
          <w:p w14:paraId="0E0B111D" w14:textId="77777777" w:rsidR="00A520CB" w:rsidRPr="00A520CB" w:rsidRDefault="00A520CB" w:rsidP="00A520CB">
            <w:pPr>
              <w:spacing w:after="0" w:line="240" w:lineRule="auto"/>
              <w:rPr>
                <w:rFonts w:ascii="Arial" w:eastAsia="Times New Roman" w:hAnsi="Arial" w:cs="Arial"/>
                <w:color w:val="000000"/>
                <w:sz w:val="12"/>
                <w:szCs w:val="12"/>
                <w:lang w:eastAsia="es-CO"/>
              </w:rPr>
            </w:pPr>
          </w:p>
        </w:tc>
        <w:tc>
          <w:tcPr>
            <w:tcW w:w="107" w:type="pct"/>
            <w:tcBorders>
              <w:top w:val="nil"/>
              <w:left w:val="nil"/>
              <w:bottom w:val="nil"/>
              <w:right w:val="nil"/>
            </w:tcBorders>
            <w:shd w:val="clear" w:color="auto" w:fill="auto"/>
            <w:noWrap/>
            <w:vAlign w:val="bottom"/>
            <w:hideMark/>
          </w:tcPr>
          <w:p w14:paraId="599C33B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877E2F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A4A28F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A13724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71353F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B88626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A34BE9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47FD24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6B22B6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C38112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DF7770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99E7AF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FE1639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4B6D20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4A5251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E8D0AE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3E7D2B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F8BF3D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715BFB7"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662" w:type="pct"/>
            <w:tcBorders>
              <w:top w:val="nil"/>
              <w:left w:val="nil"/>
              <w:bottom w:val="nil"/>
              <w:right w:val="nil"/>
            </w:tcBorders>
            <w:shd w:val="clear" w:color="auto" w:fill="auto"/>
            <w:noWrap/>
            <w:vAlign w:val="bottom"/>
            <w:hideMark/>
          </w:tcPr>
          <w:p w14:paraId="4868B635" w14:textId="77777777" w:rsidR="00A520CB" w:rsidRPr="00A520CB" w:rsidRDefault="00A520CB" w:rsidP="00A520CB">
            <w:pPr>
              <w:spacing w:after="0" w:line="240" w:lineRule="auto"/>
              <w:rPr>
                <w:rFonts w:ascii="Arial" w:eastAsia="Times New Roman" w:hAnsi="Arial" w:cs="Arial"/>
                <w:sz w:val="12"/>
                <w:szCs w:val="12"/>
                <w:lang w:eastAsia="es-CO"/>
              </w:rPr>
            </w:pPr>
          </w:p>
        </w:tc>
      </w:tr>
      <w:tr w:rsidR="00A520CB" w:rsidRPr="00A520CB" w14:paraId="500EB3F4" w14:textId="77777777" w:rsidTr="00A520CB">
        <w:trPr>
          <w:trHeight w:val="255"/>
          <w:jc w:val="center"/>
        </w:trPr>
        <w:tc>
          <w:tcPr>
            <w:tcW w:w="974" w:type="pct"/>
            <w:tcBorders>
              <w:top w:val="nil"/>
              <w:left w:val="nil"/>
              <w:bottom w:val="nil"/>
              <w:right w:val="nil"/>
            </w:tcBorders>
            <w:shd w:val="clear" w:color="auto" w:fill="auto"/>
            <w:noWrap/>
            <w:vAlign w:val="bottom"/>
            <w:hideMark/>
          </w:tcPr>
          <w:p w14:paraId="7A802D7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5" w:type="pct"/>
            <w:tcBorders>
              <w:top w:val="nil"/>
              <w:left w:val="nil"/>
              <w:bottom w:val="nil"/>
              <w:right w:val="nil"/>
            </w:tcBorders>
            <w:shd w:val="clear" w:color="auto" w:fill="auto"/>
            <w:noWrap/>
            <w:vAlign w:val="bottom"/>
            <w:hideMark/>
          </w:tcPr>
          <w:p w14:paraId="225C7D28" w14:textId="77777777" w:rsidR="00A520CB" w:rsidRPr="00A520CB" w:rsidRDefault="00A520CB" w:rsidP="00A520CB">
            <w:pPr>
              <w:spacing w:after="0" w:line="240" w:lineRule="auto"/>
              <w:jc w:val="center"/>
              <w:rPr>
                <w:rFonts w:ascii="Arial" w:eastAsia="Times New Roman" w:hAnsi="Arial" w:cs="Arial"/>
                <w:sz w:val="12"/>
                <w:szCs w:val="12"/>
                <w:lang w:eastAsia="es-CO"/>
              </w:rPr>
            </w:pPr>
          </w:p>
        </w:tc>
        <w:tc>
          <w:tcPr>
            <w:tcW w:w="74" w:type="pct"/>
            <w:tcBorders>
              <w:top w:val="nil"/>
              <w:left w:val="nil"/>
              <w:bottom w:val="nil"/>
              <w:right w:val="nil"/>
            </w:tcBorders>
            <w:shd w:val="clear" w:color="auto" w:fill="auto"/>
            <w:noWrap/>
            <w:vAlign w:val="bottom"/>
            <w:hideMark/>
          </w:tcPr>
          <w:p w14:paraId="513A1C0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3" w:type="pct"/>
            <w:tcBorders>
              <w:top w:val="nil"/>
              <w:left w:val="nil"/>
              <w:bottom w:val="nil"/>
              <w:right w:val="nil"/>
            </w:tcBorders>
            <w:shd w:val="clear" w:color="auto" w:fill="auto"/>
            <w:noWrap/>
            <w:vAlign w:val="bottom"/>
            <w:hideMark/>
          </w:tcPr>
          <w:p w14:paraId="3D532B97"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30" w:type="pct"/>
            <w:tcBorders>
              <w:top w:val="nil"/>
              <w:left w:val="nil"/>
              <w:bottom w:val="nil"/>
              <w:right w:val="nil"/>
            </w:tcBorders>
            <w:shd w:val="clear" w:color="auto" w:fill="auto"/>
            <w:noWrap/>
            <w:vAlign w:val="bottom"/>
            <w:hideMark/>
          </w:tcPr>
          <w:p w14:paraId="3ABC05E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tcBorders>
              <w:top w:val="single" w:sz="4" w:space="0" w:color="A6A6A6"/>
              <w:left w:val="single" w:sz="4" w:space="0" w:color="A6A6A6"/>
              <w:bottom w:val="single" w:sz="4" w:space="0" w:color="A6A6A6"/>
              <w:right w:val="nil"/>
            </w:tcBorders>
            <w:shd w:val="clear" w:color="000000" w:fill="538DD5"/>
            <w:noWrap/>
            <w:vAlign w:val="center"/>
            <w:hideMark/>
          </w:tcPr>
          <w:p w14:paraId="5A3BB57A"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P</w:t>
            </w:r>
          </w:p>
        </w:tc>
        <w:tc>
          <w:tcPr>
            <w:tcW w:w="352" w:type="pct"/>
            <w:tcBorders>
              <w:top w:val="nil"/>
              <w:left w:val="nil"/>
              <w:bottom w:val="nil"/>
              <w:right w:val="nil"/>
            </w:tcBorders>
            <w:shd w:val="clear" w:color="auto" w:fill="auto"/>
            <w:noWrap/>
            <w:vAlign w:val="center"/>
            <w:hideMark/>
          </w:tcPr>
          <w:p w14:paraId="3FADF07F"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Proyectado</w:t>
            </w:r>
          </w:p>
        </w:tc>
        <w:tc>
          <w:tcPr>
            <w:tcW w:w="107" w:type="pct"/>
            <w:tcBorders>
              <w:top w:val="nil"/>
              <w:left w:val="nil"/>
              <w:bottom w:val="nil"/>
              <w:right w:val="nil"/>
            </w:tcBorders>
            <w:shd w:val="clear" w:color="auto" w:fill="auto"/>
            <w:noWrap/>
            <w:vAlign w:val="bottom"/>
            <w:hideMark/>
          </w:tcPr>
          <w:p w14:paraId="0EF0168D" w14:textId="77777777" w:rsidR="00A520CB" w:rsidRPr="00A520CB" w:rsidRDefault="00A520CB" w:rsidP="00A520CB">
            <w:pPr>
              <w:spacing w:after="0" w:line="240" w:lineRule="auto"/>
              <w:rPr>
                <w:rFonts w:ascii="Arial" w:eastAsia="Times New Roman" w:hAnsi="Arial" w:cs="Arial"/>
                <w:color w:val="000000"/>
                <w:sz w:val="12"/>
                <w:szCs w:val="12"/>
                <w:lang w:eastAsia="es-CO"/>
              </w:rPr>
            </w:pPr>
          </w:p>
        </w:tc>
        <w:tc>
          <w:tcPr>
            <w:tcW w:w="107" w:type="pct"/>
            <w:tcBorders>
              <w:top w:val="nil"/>
              <w:left w:val="nil"/>
              <w:bottom w:val="nil"/>
              <w:right w:val="nil"/>
            </w:tcBorders>
            <w:shd w:val="clear" w:color="auto" w:fill="auto"/>
            <w:noWrap/>
            <w:vAlign w:val="bottom"/>
            <w:hideMark/>
          </w:tcPr>
          <w:p w14:paraId="2B9DCD9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FE5777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12601D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A21E34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11A22B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2B3BE96"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4A33D6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577B27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C0690D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2EE78F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1A484D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F87DF8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A9802B5"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4ACB57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0BA7CA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D4D1E7C"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29752A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24A1E05"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06E616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662" w:type="pct"/>
            <w:tcBorders>
              <w:top w:val="nil"/>
              <w:left w:val="nil"/>
              <w:bottom w:val="nil"/>
              <w:right w:val="nil"/>
            </w:tcBorders>
            <w:shd w:val="clear" w:color="auto" w:fill="auto"/>
            <w:noWrap/>
            <w:vAlign w:val="bottom"/>
            <w:hideMark/>
          </w:tcPr>
          <w:p w14:paraId="759AD5F3" w14:textId="77777777" w:rsidR="00A520CB" w:rsidRPr="00A520CB" w:rsidRDefault="00A520CB" w:rsidP="00A520CB">
            <w:pPr>
              <w:spacing w:after="0" w:line="240" w:lineRule="auto"/>
              <w:rPr>
                <w:rFonts w:ascii="Arial" w:eastAsia="Times New Roman" w:hAnsi="Arial" w:cs="Arial"/>
                <w:sz w:val="12"/>
                <w:szCs w:val="12"/>
                <w:lang w:eastAsia="es-CO"/>
              </w:rPr>
            </w:pPr>
          </w:p>
        </w:tc>
      </w:tr>
      <w:tr w:rsidR="00A520CB" w:rsidRPr="00A520CB" w14:paraId="17ADE9EF" w14:textId="77777777" w:rsidTr="00A520CB">
        <w:trPr>
          <w:trHeight w:val="255"/>
          <w:jc w:val="center"/>
        </w:trPr>
        <w:tc>
          <w:tcPr>
            <w:tcW w:w="974" w:type="pct"/>
            <w:tcBorders>
              <w:top w:val="nil"/>
              <w:left w:val="nil"/>
              <w:bottom w:val="nil"/>
              <w:right w:val="nil"/>
            </w:tcBorders>
            <w:shd w:val="clear" w:color="auto" w:fill="auto"/>
            <w:noWrap/>
            <w:vAlign w:val="bottom"/>
            <w:hideMark/>
          </w:tcPr>
          <w:p w14:paraId="5F1A680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5" w:type="pct"/>
            <w:tcBorders>
              <w:top w:val="nil"/>
              <w:left w:val="nil"/>
              <w:bottom w:val="nil"/>
              <w:right w:val="nil"/>
            </w:tcBorders>
            <w:shd w:val="clear" w:color="auto" w:fill="auto"/>
            <w:noWrap/>
            <w:vAlign w:val="bottom"/>
            <w:hideMark/>
          </w:tcPr>
          <w:p w14:paraId="13161DA7" w14:textId="77777777" w:rsidR="00A520CB" w:rsidRPr="00A520CB" w:rsidRDefault="00A520CB" w:rsidP="00A520CB">
            <w:pPr>
              <w:spacing w:after="0" w:line="240" w:lineRule="auto"/>
              <w:jc w:val="center"/>
              <w:rPr>
                <w:rFonts w:ascii="Arial" w:eastAsia="Times New Roman" w:hAnsi="Arial" w:cs="Arial"/>
                <w:sz w:val="12"/>
                <w:szCs w:val="12"/>
                <w:lang w:eastAsia="es-CO"/>
              </w:rPr>
            </w:pPr>
          </w:p>
        </w:tc>
        <w:tc>
          <w:tcPr>
            <w:tcW w:w="74" w:type="pct"/>
            <w:tcBorders>
              <w:top w:val="nil"/>
              <w:left w:val="nil"/>
              <w:bottom w:val="nil"/>
              <w:right w:val="nil"/>
            </w:tcBorders>
            <w:shd w:val="clear" w:color="auto" w:fill="auto"/>
            <w:noWrap/>
            <w:vAlign w:val="bottom"/>
            <w:hideMark/>
          </w:tcPr>
          <w:p w14:paraId="527C573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3" w:type="pct"/>
            <w:tcBorders>
              <w:top w:val="nil"/>
              <w:left w:val="nil"/>
              <w:bottom w:val="nil"/>
              <w:right w:val="nil"/>
            </w:tcBorders>
            <w:shd w:val="clear" w:color="auto" w:fill="auto"/>
            <w:noWrap/>
            <w:vAlign w:val="bottom"/>
            <w:hideMark/>
          </w:tcPr>
          <w:p w14:paraId="072B1175"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30" w:type="pct"/>
            <w:tcBorders>
              <w:top w:val="nil"/>
              <w:left w:val="nil"/>
              <w:bottom w:val="nil"/>
              <w:right w:val="nil"/>
            </w:tcBorders>
            <w:shd w:val="clear" w:color="auto" w:fill="auto"/>
            <w:noWrap/>
            <w:vAlign w:val="bottom"/>
            <w:hideMark/>
          </w:tcPr>
          <w:p w14:paraId="1A4970A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tcBorders>
              <w:top w:val="nil"/>
              <w:left w:val="single" w:sz="4" w:space="0" w:color="A6A6A6"/>
              <w:bottom w:val="single" w:sz="4" w:space="0" w:color="A6A6A6"/>
              <w:right w:val="single" w:sz="4" w:space="0" w:color="A6A6A6"/>
            </w:tcBorders>
            <w:shd w:val="clear" w:color="000000" w:fill="92D050"/>
            <w:noWrap/>
            <w:vAlign w:val="center"/>
            <w:hideMark/>
          </w:tcPr>
          <w:p w14:paraId="0E7269AB" w14:textId="77777777" w:rsidR="00A520CB" w:rsidRPr="00A520CB" w:rsidRDefault="00A520CB" w:rsidP="00A520CB">
            <w:pPr>
              <w:spacing w:after="0" w:line="240" w:lineRule="auto"/>
              <w:jc w:val="center"/>
              <w:rPr>
                <w:rFonts w:ascii="Arial" w:eastAsia="Times New Roman" w:hAnsi="Arial" w:cs="Arial"/>
                <w:sz w:val="12"/>
                <w:szCs w:val="12"/>
                <w:lang w:eastAsia="es-CO"/>
              </w:rPr>
            </w:pPr>
            <w:r w:rsidRPr="00A520CB">
              <w:rPr>
                <w:rFonts w:ascii="Arial" w:eastAsia="Times New Roman" w:hAnsi="Arial" w:cs="Arial"/>
                <w:sz w:val="12"/>
                <w:szCs w:val="12"/>
                <w:lang w:eastAsia="es-CO"/>
              </w:rPr>
              <w:t>E</w:t>
            </w:r>
          </w:p>
        </w:tc>
        <w:tc>
          <w:tcPr>
            <w:tcW w:w="352" w:type="pct"/>
            <w:tcBorders>
              <w:top w:val="nil"/>
              <w:left w:val="nil"/>
              <w:bottom w:val="nil"/>
              <w:right w:val="nil"/>
            </w:tcBorders>
            <w:shd w:val="clear" w:color="auto" w:fill="auto"/>
            <w:noWrap/>
            <w:vAlign w:val="center"/>
            <w:hideMark/>
          </w:tcPr>
          <w:p w14:paraId="564C79CB"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Ejecutado</w:t>
            </w:r>
          </w:p>
        </w:tc>
        <w:tc>
          <w:tcPr>
            <w:tcW w:w="107" w:type="pct"/>
            <w:tcBorders>
              <w:top w:val="nil"/>
              <w:left w:val="nil"/>
              <w:bottom w:val="nil"/>
              <w:right w:val="nil"/>
            </w:tcBorders>
            <w:shd w:val="clear" w:color="auto" w:fill="auto"/>
            <w:noWrap/>
            <w:vAlign w:val="bottom"/>
            <w:hideMark/>
          </w:tcPr>
          <w:p w14:paraId="4EE9552F" w14:textId="77777777" w:rsidR="00A520CB" w:rsidRPr="00A520CB" w:rsidRDefault="00A520CB" w:rsidP="00A520CB">
            <w:pPr>
              <w:spacing w:after="0" w:line="240" w:lineRule="auto"/>
              <w:rPr>
                <w:rFonts w:ascii="Arial" w:eastAsia="Times New Roman" w:hAnsi="Arial" w:cs="Arial"/>
                <w:color w:val="000000"/>
                <w:sz w:val="12"/>
                <w:szCs w:val="12"/>
                <w:lang w:eastAsia="es-CO"/>
              </w:rPr>
            </w:pPr>
          </w:p>
        </w:tc>
        <w:tc>
          <w:tcPr>
            <w:tcW w:w="107" w:type="pct"/>
            <w:tcBorders>
              <w:top w:val="nil"/>
              <w:left w:val="nil"/>
              <w:bottom w:val="nil"/>
              <w:right w:val="nil"/>
            </w:tcBorders>
            <w:shd w:val="clear" w:color="auto" w:fill="auto"/>
            <w:noWrap/>
            <w:vAlign w:val="bottom"/>
            <w:hideMark/>
          </w:tcPr>
          <w:p w14:paraId="6875D04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AC321D6"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AF5C88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21A2527"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01021D0"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5EDD77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06FE53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FB8850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4D51BD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E9A89E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9A971F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485945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398299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F7F6B5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646471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1213C2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730E84D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F0B9EB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BD50A6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662" w:type="pct"/>
            <w:tcBorders>
              <w:top w:val="nil"/>
              <w:left w:val="nil"/>
              <w:bottom w:val="nil"/>
              <w:right w:val="nil"/>
            </w:tcBorders>
            <w:shd w:val="clear" w:color="auto" w:fill="auto"/>
            <w:noWrap/>
            <w:vAlign w:val="bottom"/>
            <w:hideMark/>
          </w:tcPr>
          <w:p w14:paraId="46FDF507" w14:textId="77777777" w:rsidR="00A520CB" w:rsidRPr="00A520CB" w:rsidRDefault="00A520CB" w:rsidP="00A520CB">
            <w:pPr>
              <w:spacing w:after="0" w:line="240" w:lineRule="auto"/>
              <w:rPr>
                <w:rFonts w:ascii="Arial" w:eastAsia="Times New Roman" w:hAnsi="Arial" w:cs="Arial"/>
                <w:sz w:val="12"/>
                <w:szCs w:val="12"/>
                <w:lang w:eastAsia="es-CO"/>
              </w:rPr>
            </w:pPr>
          </w:p>
        </w:tc>
      </w:tr>
      <w:tr w:rsidR="00A520CB" w:rsidRPr="00A520CB" w14:paraId="6B4A24DD" w14:textId="77777777" w:rsidTr="00A520CB">
        <w:trPr>
          <w:trHeight w:val="255"/>
          <w:jc w:val="center"/>
        </w:trPr>
        <w:tc>
          <w:tcPr>
            <w:tcW w:w="974" w:type="pct"/>
            <w:tcBorders>
              <w:top w:val="nil"/>
              <w:left w:val="nil"/>
              <w:bottom w:val="nil"/>
              <w:right w:val="nil"/>
            </w:tcBorders>
            <w:shd w:val="clear" w:color="auto" w:fill="auto"/>
            <w:noWrap/>
            <w:vAlign w:val="bottom"/>
            <w:hideMark/>
          </w:tcPr>
          <w:p w14:paraId="05F427E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5" w:type="pct"/>
            <w:tcBorders>
              <w:top w:val="nil"/>
              <w:left w:val="nil"/>
              <w:bottom w:val="nil"/>
              <w:right w:val="nil"/>
            </w:tcBorders>
            <w:shd w:val="clear" w:color="auto" w:fill="auto"/>
            <w:noWrap/>
            <w:vAlign w:val="bottom"/>
            <w:hideMark/>
          </w:tcPr>
          <w:p w14:paraId="02AAA31B" w14:textId="77777777" w:rsidR="00A520CB" w:rsidRPr="00A520CB" w:rsidRDefault="00A520CB" w:rsidP="00A520CB">
            <w:pPr>
              <w:spacing w:after="0" w:line="240" w:lineRule="auto"/>
              <w:jc w:val="center"/>
              <w:rPr>
                <w:rFonts w:ascii="Arial" w:eastAsia="Times New Roman" w:hAnsi="Arial" w:cs="Arial"/>
                <w:sz w:val="12"/>
                <w:szCs w:val="12"/>
                <w:lang w:eastAsia="es-CO"/>
              </w:rPr>
            </w:pPr>
          </w:p>
        </w:tc>
        <w:tc>
          <w:tcPr>
            <w:tcW w:w="74" w:type="pct"/>
            <w:tcBorders>
              <w:top w:val="nil"/>
              <w:left w:val="nil"/>
              <w:bottom w:val="nil"/>
              <w:right w:val="nil"/>
            </w:tcBorders>
            <w:shd w:val="clear" w:color="auto" w:fill="auto"/>
            <w:noWrap/>
            <w:vAlign w:val="bottom"/>
            <w:hideMark/>
          </w:tcPr>
          <w:p w14:paraId="673FF76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73" w:type="pct"/>
            <w:tcBorders>
              <w:top w:val="nil"/>
              <w:left w:val="nil"/>
              <w:bottom w:val="nil"/>
              <w:right w:val="nil"/>
            </w:tcBorders>
            <w:shd w:val="clear" w:color="auto" w:fill="auto"/>
            <w:noWrap/>
            <w:vAlign w:val="bottom"/>
            <w:hideMark/>
          </w:tcPr>
          <w:p w14:paraId="1C033E42"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30" w:type="pct"/>
            <w:tcBorders>
              <w:top w:val="nil"/>
              <w:left w:val="nil"/>
              <w:bottom w:val="nil"/>
              <w:right w:val="nil"/>
            </w:tcBorders>
            <w:shd w:val="clear" w:color="auto" w:fill="auto"/>
            <w:noWrap/>
            <w:vAlign w:val="bottom"/>
            <w:hideMark/>
          </w:tcPr>
          <w:p w14:paraId="43781C8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517" w:type="pct"/>
            <w:tcBorders>
              <w:top w:val="nil"/>
              <w:left w:val="nil"/>
              <w:bottom w:val="nil"/>
              <w:right w:val="nil"/>
            </w:tcBorders>
            <w:shd w:val="clear" w:color="auto" w:fill="auto"/>
            <w:noWrap/>
            <w:vAlign w:val="center"/>
            <w:hideMark/>
          </w:tcPr>
          <w:p w14:paraId="71EC3E5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352" w:type="pct"/>
            <w:tcBorders>
              <w:top w:val="nil"/>
              <w:left w:val="nil"/>
              <w:bottom w:val="nil"/>
              <w:right w:val="nil"/>
            </w:tcBorders>
            <w:shd w:val="clear" w:color="auto" w:fill="auto"/>
            <w:noWrap/>
            <w:vAlign w:val="center"/>
            <w:hideMark/>
          </w:tcPr>
          <w:p w14:paraId="0F215A44" w14:textId="77777777" w:rsidR="00A520CB" w:rsidRPr="00A520CB" w:rsidRDefault="00A520CB" w:rsidP="00A520CB">
            <w:pPr>
              <w:spacing w:after="0" w:line="240" w:lineRule="auto"/>
              <w:jc w:val="center"/>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D90AC8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236CDD9"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B83B06A"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61376ED"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3C63735"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640C3F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DABDC0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52438C7"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9A3146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05221F6"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9EDA7D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1D4CDC44"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28AAEB88"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401A772E"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25AF115"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05DF9683"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D9DD7EF"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5B71DC7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3A22B531"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107" w:type="pct"/>
            <w:tcBorders>
              <w:top w:val="nil"/>
              <w:left w:val="nil"/>
              <w:bottom w:val="nil"/>
              <w:right w:val="nil"/>
            </w:tcBorders>
            <w:shd w:val="clear" w:color="auto" w:fill="auto"/>
            <w:noWrap/>
            <w:vAlign w:val="bottom"/>
            <w:hideMark/>
          </w:tcPr>
          <w:p w14:paraId="608DDFFB" w14:textId="77777777" w:rsidR="00A520CB" w:rsidRPr="00A520CB" w:rsidRDefault="00A520CB" w:rsidP="00A520CB">
            <w:pPr>
              <w:spacing w:after="0" w:line="240" w:lineRule="auto"/>
              <w:rPr>
                <w:rFonts w:ascii="Arial" w:eastAsia="Times New Roman" w:hAnsi="Arial" w:cs="Arial"/>
                <w:sz w:val="12"/>
                <w:szCs w:val="12"/>
                <w:lang w:eastAsia="es-CO"/>
              </w:rPr>
            </w:pPr>
          </w:p>
        </w:tc>
        <w:tc>
          <w:tcPr>
            <w:tcW w:w="662" w:type="pct"/>
            <w:tcBorders>
              <w:top w:val="nil"/>
              <w:left w:val="nil"/>
              <w:bottom w:val="nil"/>
              <w:right w:val="nil"/>
            </w:tcBorders>
            <w:shd w:val="clear" w:color="auto" w:fill="auto"/>
            <w:noWrap/>
            <w:vAlign w:val="bottom"/>
            <w:hideMark/>
          </w:tcPr>
          <w:p w14:paraId="3DD68F74" w14:textId="77777777" w:rsidR="00A520CB" w:rsidRPr="00A520CB" w:rsidRDefault="00A520CB" w:rsidP="00A520CB">
            <w:pPr>
              <w:spacing w:after="0" w:line="240" w:lineRule="auto"/>
              <w:rPr>
                <w:rFonts w:ascii="Arial" w:eastAsia="Times New Roman" w:hAnsi="Arial" w:cs="Arial"/>
                <w:sz w:val="12"/>
                <w:szCs w:val="12"/>
                <w:lang w:eastAsia="es-CO"/>
              </w:rPr>
            </w:pPr>
          </w:p>
        </w:tc>
      </w:tr>
      <w:tr w:rsidR="00A520CB" w:rsidRPr="00A520CB" w14:paraId="22F9D300" w14:textId="77777777" w:rsidTr="00A520CB">
        <w:trPr>
          <w:trHeight w:val="255"/>
          <w:jc w:val="center"/>
        </w:trPr>
        <w:tc>
          <w:tcPr>
            <w:tcW w:w="974" w:type="pct"/>
            <w:tcBorders>
              <w:top w:val="nil"/>
              <w:left w:val="nil"/>
              <w:bottom w:val="nil"/>
              <w:right w:val="nil"/>
            </w:tcBorders>
            <w:shd w:val="clear" w:color="auto" w:fill="auto"/>
            <w:noWrap/>
            <w:vAlign w:val="center"/>
            <w:hideMark/>
          </w:tcPr>
          <w:p w14:paraId="16751651" w14:textId="77777777" w:rsidR="00A520CB" w:rsidRPr="00A520CB" w:rsidRDefault="00A520CB" w:rsidP="00A520CB">
            <w:pPr>
              <w:spacing w:after="0" w:line="240" w:lineRule="auto"/>
              <w:jc w:val="center"/>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1</w:t>
            </w:r>
          </w:p>
        </w:tc>
        <w:tc>
          <w:tcPr>
            <w:tcW w:w="4026" w:type="pct"/>
            <w:gridSpan w:val="27"/>
            <w:tcBorders>
              <w:top w:val="nil"/>
              <w:left w:val="nil"/>
              <w:bottom w:val="nil"/>
              <w:right w:val="nil"/>
            </w:tcBorders>
            <w:shd w:val="clear" w:color="auto" w:fill="auto"/>
            <w:vAlign w:val="center"/>
            <w:hideMark/>
          </w:tcPr>
          <w:p w14:paraId="24E5E7C9"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La etapa de información de entrada comprende la entrega a COLINCOL de la arquitectura y estructura, diseños de otras especialidades, fichas técnicas, cuadros de cargas de equipos especiales).</w:t>
            </w:r>
          </w:p>
        </w:tc>
      </w:tr>
      <w:tr w:rsidR="00A520CB" w:rsidRPr="00A520CB" w14:paraId="77541146" w14:textId="77777777" w:rsidTr="00A520CB">
        <w:trPr>
          <w:trHeight w:val="255"/>
          <w:jc w:val="center"/>
        </w:trPr>
        <w:tc>
          <w:tcPr>
            <w:tcW w:w="974" w:type="pct"/>
            <w:tcBorders>
              <w:top w:val="nil"/>
              <w:left w:val="nil"/>
              <w:bottom w:val="nil"/>
              <w:right w:val="nil"/>
            </w:tcBorders>
            <w:shd w:val="clear" w:color="auto" w:fill="auto"/>
            <w:noWrap/>
            <w:vAlign w:val="center"/>
            <w:hideMark/>
          </w:tcPr>
          <w:p w14:paraId="65207DB1" w14:textId="77777777" w:rsidR="00A520CB" w:rsidRPr="00A520CB" w:rsidRDefault="00A520CB" w:rsidP="00A520CB">
            <w:pPr>
              <w:spacing w:after="0" w:line="240" w:lineRule="auto"/>
              <w:jc w:val="center"/>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2</w:t>
            </w:r>
          </w:p>
        </w:tc>
        <w:tc>
          <w:tcPr>
            <w:tcW w:w="4026" w:type="pct"/>
            <w:gridSpan w:val="27"/>
            <w:tcBorders>
              <w:top w:val="nil"/>
              <w:left w:val="nil"/>
              <w:bottom w:val="nil"/>
              <w:right w:val="nil"/>
            </w:tcBorders>
            <w:shd w:val="clear" w:color="auto" w:fill="auto"/>
            <w:vAlign w:val="center"/>
            <w:hideMark/>
          </w:tcPr>
          <w:p w14:paraId="2A82CF36"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Para pasar de la fase de ingeniería básica a la fase de ingeniería de detalle se requiere entrega a COLINCOL de los diseños definitivos de otras especialidades que requieran alimentación eléctrica.</w:t>
            </w:r>
          </w:p>
        </w:tc>
      </w:tr>
      <w:tr w:rsidR="00A520CB" w:rsidRPr="00A520CB" w14:paraId="2371E5CC" w14:textId="77777777" w:rsidTr="00A520CB">
        <w:trPr>
          <w:trHeight w:val="255"/>
          <w:jc w:val="center"/>
        </w:trPr>
        <w:tc>
          <w:tcPr>
            <w:tcW w:w="974" w:type="pct"/>
            <w:tcBorders>
              <w:top w:val="nil"/>
              <w:left w:val="nil"/>
              <w:bottom w:val="nil"/>
              <w:right w:val="nil"/>
            </w:tcBorders>
            <w:shd w:val="clear" w:color="auto" w:fill="auto"/>
            <w:noWrap/>
            <w:vAlign w:val="center"/>
            <w:hideMark/>
          </w:tcPr>
          <w:p w14:paraId="6F278F48" w14:textId="77777777" w:rsidR="00A520CB" w:rsidRPr="00A520CB" w:rsidRDefault="00A520CB" w:rsidP="00A520CB">
            <w:pPr>
              <w:spacing w:after="0" w:line="240" w:lineRule="auto"/>
              <w:jc w:val="center"/>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3</w:t>
            </w:r>
          </w:p>
        </w:tc>
        <w:tc>
          <w:tcPr>
            <w:tcW w:w="4026" w:type="pct"/>
            <w:gridSpan w:val="27"/>
            <w:tcBorders>
              <w:top w:val="nil"/>
              <w:left w:val="nil"/>
              <w:bottom w:val="nil"/>
              <w:right w:val="nil"/>
            </w:tcBorders>
            <w:shd w:val="clear" w:color="auto" w:fill="auto"/>
            <w:vAlign w:val="center"/>
            <w:hideMark/>
          </w:tcPr>
          <w:p w14:paraId="5BB0A9E0" w14:textId="77777777" w:rsidR="00A520CB" w:rsidRPr="00A520CB" w:rsidRDefault="00A520CB" w:rsidP="00A520CB">
            <w:pPr>
              <w:spacing w:after="0" w:line="240" w:lineRule="auto"/>
              <w:rPr>
                <w:rFonts w:ascii="Arial" w:eastAsia="Times New Roman" w:hAnsi="Arial" w:cs="Arial"/>
                <w:color w:val="000000"/>
                <w:sz w:val="12"/>
                <w:szCs w:val="12"/>
                <w:lang w:eastAsia="es-CO"/>
              </w:rPr>
            </w:pPr>
            <w:r w:rsidRPr="00A520CB">
              <w:rPr>
                <w:rFonts w:ascii="Arial" w:eastAsia="Times New Roman" w:hAnsi="Arial" w:cs="Arial"/>
                <w:color w:val="000000"/>
                <w:sz w:val="12"/>
                <w:szCs w:val="12"/>
                <w:lang w:eastAsia="es-CO"/>
              </w:rPr>
              <w:t>Para pasar de la fase de ingeniería básica a la fase de ingeniería de detalle se requiere aprobación por parte del cliente de la ingeniería básica (ubicación de aparatos, rutas de sistemas de canalización, ubicación de equipos principales, área, condiciones y ubicación de espacios para cuartos técnicos).</w:t>
            </w:r>
          </w:p>
        </w:tc>
      </w:tr>
    </w:tbl>
    <w:p w14:paraId="03CBE0D4" w14:textId="77777777" w:rsidR="00A520CB" w:rsidRPr="008E39B8" w:rsidRDefault="00A520CB" w:rsidP="00180928">
      <w:pPr>
        <w:pStyle w:val="Sinespaciado"/>
        <w:jc w:val="center"/>
        <w:rPr>
          <w:rFonts w:ascii="Arial" w:hAnsi="Arial" w:cs="Arial"/>
          <w:b/>
          <w:sz w:val="24"/>
          <w:szCs w:val="24"/>
        </w:rPr>
      </w:pPr>
    </w:p>
    <w:sectPr w:rsidR="00A520CB" w:rsidRPr="008E39B8"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90D8C0" w14:textId="77777777" w:rsidR="00B54E48" w:rsidRDefault="00B54E48" w:rsidP="00906CE3">
      <w:pPr>
        <w:spacing w:after="0" w:line="240" w:lineRule="auto"/>
      </w:pPr>
      <w:r>
        <w:separator/>
      </w:r>
    </w:p>
  </w:endnote>
  <w:endnote w:type="continuationSeparator" w:id="0">
    <w:p w14:paraId="3956AF5B" w14:textId="77777777" w:rsidR="00B54E48" w:rsidRDefault="00B54E48"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90462A" w14:textId="1854A32A" w:rsidR="00E877CA" w:rsidRPr="000603A8" w:rsidRDefault="00E877CA"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7C5B8FF9" wp14:editId="5FAF3340">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F4DF863" w14:textId="77777777" w:rsidR="00E877CA" w:rsidRDefault="00E877CA" w:rsidP="00934ED3">
                          <w:pPr>
                            <w:spacing w:after="0" w:line="240" w:lineRule="auto"/>
                            <w:jc w:val="right"/>
                            <w:rPr>
                              <w:rFonts w:ascii="TeamViewer11" w:hAnsi="TeamViewer11"/>
                              <w:color w:val="E36C0A" w:themeColor="accent6" w:themeShade="BF"/>
                              <w:szCs w:val="24"/>
                            </w:rPr>
                          </w:pPr>
                        </w:p>
                        <w:p w14:paraId="4D3EDB82"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7F77F97E"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38AB4CDC"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1EB077F4" w14:textId="77777777" w:rsidR="00E877CA" w:rsidRPr="00934ED3" w:rsidRDefault="00E877CA" w:rsidP="00E877CA">
                          <w:pPr>
                            <w:spacing w:after="0" w:line="240" w:lineRule="auto"/>
                            <w:jc w:val="right"/>
                            <w:rPr>
                              <w:rFonts w:ascii="TeamViewer11" w:hAnsi="TeamViewer11"/>
                              <w:szCs w:val="24"/>
                            </w:rPr>
                          </w:pPr>
                          <w:r>
                            <w:rPr>
                              <w:rFonts w:ascii="TeamViewer11" w:hAnsi="TeamViewer11"/>
                              <w:szCs w:val="24"/>
                            </w:rPr>
                            <w:t>comercial@colincol.com</w:t>
                          </w:r>
                        </w:p>
                        <w:p w14:paraId="72F691EC" w14:textId="77777777" w:rsidR="00E877CA" w:rsidRPr="0018061E" w:rsidRDefault="00E877CA"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C5B8FF9"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5F4DF863" w14:textId="77777777" w:rsidR="00E877CA" w:rsidRDefault="00E877CA" w:rsidP="00934ED3">
                    <w:pPr>
                      <w:spacing w:after="0" w:line="240" w:lineRule="auto"/>
                      <w:jc w:val="right"/>
                      <w:rPr>
                        <w:rFonts w:ascii="TeamViewer11" w:hAnsi="TeamViewer11"/>
                        <w:color w:val="E36C0A" w:themeColor="accent6" w:themeShade="BF"/>
                        <w:szCs w:val="24"/>
                      </w:rPr>
                    </w:pPr>
                  </w:p>
                  <w:p w14:paraId="4D3EDB82"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7F77F97E"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38AB4CDC"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1EB077F4" w14:textId="77777777" w:rsidR="00E877CA" w:rsidRPr="00934ED3" w:rsidRDefault="00E877CA" w:rsidP="00E877CA">
                    <w:pPr>
                      <w:spacing w:after="0" w:line="240" w:lineRule="auto"/>
                      <w:jc w:val="right"/>
                      <w:rPr>
                        <w:rFonts w:ascii="TeamViewer11" w:hAnsi="TeamViewer11"/>
                        <w:szCs w:val="24"/>
                      </w:rPr>
                    </w:pPr>
                    <w:r>
                      <w:rPr>
                        <w:rFonts w:ascii="TeamViewer11" w:hAnsi="TeamViewer11"/>
                        <w:szCs w:val="24"/>
                      </w:rPr>
                      <w:t>comercial@colincol.com</w:t>
                    </w:r>
                  </w:p>
                  <w:p w14:paraId="72F691EC" w14:textId="77777777" w:rsidR="00E877CA" w:rsidRPr="0018061E" w:rsidRDefault="00E877CA"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Pr>
        <w:rFonts w:ascii="TeamViewer11" w:hAnsi="TeamViewer11" w:cs="Arial"/>
        <w:noProof/>
        <w:sz w:val="20"/>
        <w:szCs w:val="20"/>
      </w:rPr>
      <w:t>10</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Pr>
        <w:rFonts w:ascii="TeamViewer11" w:hAnsi="TeamViewer11" w:cs="Arial"/>
        <w:noProof/>
        <w:sz w:val="20"/>
        <w:szCs w:val="20"/>
      </w:rPr>
      <w:t>26</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815C20">
      <w:rPr>
        <w:rFonts w:ascii="TeamViewer11" w:hAnsi="TeamViewer11" w:cs="Arial"/>
        <w:noProof/>
      </w:rPr>
      <w:t>30 de junio de 2020</w:t>
    </w:r>
    <w:r w:rsidRPr="000603A8">
      <w:rPr>
        <w:rFonts w:ascii="TeamViewer11" w:hAnsi="TeamViewer11" w:cs="Arial"/>
      </w:rPr>
      <w:fldChar w:fldCharType="end"/>
    </w:r>
    <w:r w:rsidRPr="000603A8">
      <w:rPr>
        <w:rFonts w:ascii="TeamViewer11" w:hAnsi="TeamViewer11" w:cs="Arial"/>
      </w:rPr>
      <w:t xml:space="preserve">  -  </w:t>
    </w:r>
    <w:r>
      <w:rPr>
        <w:rFonts w:ascii="TeamViewer11" w:hAnsi="TeamViewer11" w:cs="Arial"/>
        <w:noProof/>
      </w:rPr>
      <w:fldChar w:fldCharType="begin"/>
    </w:r>
    <w:r>
      <w:rPr>
        <w:rFonts w:ascii="TeamViewer11" w:hAnsi="TeamViewer11" w:cs="Arial"/>
        <w:noProof/>
      </w:rPr>
      <w:instrText xml:space="preserve"> FILLIN  "Insertar numero de oferta" \d 001  \* MERGEFORMAT </w:instrText>
    </w:r>
    <w:r>
      <w:rPr>
        <w:rFonts w:ascii="TeamViewer11" w:hAnsi="TeamViewer11" w:cs="Arial"/>
        <w:noProof/>
      </w:rPr>
      <w:fldChar w:fldCharType="separate"/>
    </w:r>
    <w:r w:rsidR="00815C20">
      <w:rPr>
        <w:rFonts w:ascii="TeamViewer11" w:hAnsi="TeamViewer11" w:cs="Arial"/>
        <w:noProof/>
      </w:rPr>
      <w:t>00013</w:t>
    </w:r>
    <w:r>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815C20">
      <w:rPr>
        <w:rFonts w:ascii="TeamViewer11" w:hAnsi="TeamViewer11" w:cs="Arial"/>
        <w:noProof/>
      </w:rPr>
      <w:t>V1</w:t>
    </w:r>
    <w:r w:rsidRPr="000603A8">
      <w:rPr>
        <w:rFonts w:ascii="TeamViewer11" w:hAnsi="TeamViewer11" w:cs="Arial"/>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2C7701C" w14:textId="77777777" w:rsidR="00B54E48" w:rsidRDefault="00B54E48" w:rsidP="00906CE3">
      <w:pPr>
        <w:spacing w:after="0" w:line="240" w:lineRule="auto"/>
      </w:pPr>
      <w:r>
        <w:separator/>
      </w:r>
    </w:p>
  </w:footnote>
  <w:footnote w:type="continuationSeparator" w:id="0">
    <w:p w14:paraId="4308BF60" w14:textId="77777777" w:rsidR="00B54E48" w:rsidRDefault="00B54E48"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2A6A60" w14:textId="77777777" w:rsidR="00E877CA" w:rsidRDefault="00E877CA">
    <w:pPr>
      <w:pStyle w:val="Encabezado"/>
    </w:pPr>
    <w:r>
      <w:rPr>
        <w:noProof/>
        <w:lang w:eastAsia="es-CO"/>
      </w:rPr>
      <w:drawing>
        <wp:anchor distT="0" distB="0" distL="114300" distR="114300" simplePos="0" relativeHeight="251766784" behindDoc="1" locked="0" layoutInCell="1" allowOverlap="1" wp14:anchorId="774320CB" wp14:editId="654DFFCF">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831B4E"/>
    <w:multiLevelType w:val="hybridMultilevel"/>
    <w:tmpl w:val="48649264"/>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A20297B"/>
    <w:multiLevelType w:val="hybridMultilevel"/>
    <w:tmpl w:val="2E607F9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3083B7F"/>
    <w:multiLevelType w:val="multilevel"/>
    <w:tmpl w:val="5EA8E7EA"/>
    <w:lvl w:ilvl="0">
      <w:start w:val="1"/>
      <w:numFmt w:val="upperRoman"/>
      <w:lvlText w:val="%1."/>
      <w:lvlJc w:val="righ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0"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89121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1BBB104B"/>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78721E8"/>
    <w:multiLevelType w:val="hybridMultilevel"/>
    <w:tmpl w:val="018CD022"/>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DA97979"/>
    <w:multiLevelType w:val="hybridMultilevel"/>
    <w:tmpl w:val="D42899E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319135BA"/>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32867499"/>
    <w:multiLevelType w:val="hybridMultilevel"/>
    <w:tmpl w:val="BB2E613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3367297B"/>
    <w:multiLevelType w:val="hybridMultilevel"/>
    <w:tmpl w:val="F7F65A5E"/>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3A6F6569"/>
    <w:multiLevelType w:val="hybridMultilevel"/>
    <w:tmpl w:val="7D9E8B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E84215A"/>
    <w:multiLevelType w:val="hybridMultilevel"/>
    <w:tmpl w:val="5F48E6A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15:restartNumberingAfterBreak="0">
    <w:nsid w:val="3F06126B"/>
    <w:multiLevelType w:val="hybridMultilevel"/>
    <w:tmpl w:val="7D5E06F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7BE0168"/>
    <w:multiLevelType w:val="hybridMultilevel"/>
    <w:tmpl w:val="46940B60"/>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35" w15:restartNumberingAfterBreak="0">
    <w:nsid w:val="4E1420AD"/>
    <w:multiLevelType w:val="hybridMultilevel"/>
    <w:tmpl w:val="8F14914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4E525D84"/>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8" w15:restartNumberingAfterBreak="0">
    <w:nsid w:val="58713CE8"/>
    <w:multiLevelType w:val="hybridMultilevel"/>
    <w:tmpl w:val="7B481B16"/>
    <w:lvl w:ilvl="0" w:tplc="240A0003">
      <w:start w:val="1"/>
      <w:numFmt w:val="bullet"/>
      <w:lvlText w:val="o"/>
      <w:lvlJc w:val="left"/>
      <w:pPr>
        <w:ind w:left="1428" w:hanging="360"/>
      </w:pPr>
      <w:rPr>
        <w:rFonts w:ascii="Courier New" w:hAnsi="Courier New" w:cs="Courier New"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9" w15:restartNumberingAfterBreak="0">
    <w:nsid w:val="5C591267"/>
    <w:multiLevelType w:val="hybridMultilevel"/>
    <w:tmpl w:val="41BAF57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0" w15:restartNumberingAfterBreak="0">
    <w:nsid w:val="5D6B0DE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60350B61"/>
    <w:multiLevelType w:val="hybridMultilevel"/>
    <w:tmpl w:val="5240B888"/>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66C60F72"/>
    <w:multiLevelType w:val="hybridMultilevel"/>
    <w:tmpl w:val="B22E35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A82284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8"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6"/>
  </w:num>
  <w:num w:numId="2">
    <w:abstractNumId w:val="45"/>
  </w:num>
  <w:num w:numId="3">
    <w:abstractNumId w:val="29"/>
  </w:num>
  <w:num w:numId="4">
    <w:abstractNumId w:val="15"/>
  </w:num>
  <w:num w:numId="5">
    <w:abstractNumId w:val="2"/>
  </w:num>
  <w:num w:numId="6">
    <w:abstractNumId w:val="19"/>
  </w:num>
  <w:num w:numId="7">
    <w:abstractNumId w:val="34"/>
  </w:num>
  <w:num w:numId="8">
    <w:abstractNumId w:val="27"/>
  </w:num>
  <w:num w:numId="9">
    <w:abstractNumId w:val="14"/>
  </w:num>
  <w:num w:numId="10">
    <w:abstractNumId w:val="6"/>
  </w:num>
  <w:num w:numId="11">
    <w:abstractNumId w:val="22"/>
  </w:num>
  <w:num w:numId="12">
    <w:abstractNumId w:val="20"/>
  </w:num>
  <w:num w:numId="13">
    <w:abstractNumId w:val="23"/>
  </w:num>
  <w:num w:numId="14">
    <w:abstractNumId w:val="46"/>
  </w:num>
  <w:num w:numId="15">
    <w:abstractNumId w:val="43"/>
  </w:num>
  <w:num w:numId="16">
    <w:abstractNumId w:val="0"/>
  </w:num>
  <w:num w:numId="17">
    <w:abstractNumId w:val="12"/>
  </w:num>
  <w:num w:numId="18">
    <w:abstractNumId w:val="49"/>
  </w:num>
  <w:num w:numId="19">
    <w:abstractNumId w:val="10"/>
  </w:num>
  <w:num w:numId="20">
    <w:abstractNumId w:val="9"/>
  </w:num>
  <w:num w:numId="21">
    <w:abstractNumId w:val="3"/>
  </w:num>
  <w:num w:numId="22">
    <w:abstractNumId w:val="39"/>
  </w:num>
  <w:num w:numId="23">
    <w:abstractNumId w:val="41"/>
  </w:num>
  <w:num w:numId="24">
    <w:abstractNumId w:val="40"/>
  </w:num>
  <w:num w:numId="25">
    <w:abstractNumId w:val="47"/>
  </w:num>
  <w:num w:numId="26">
    <w:abstractNumId w:val="25"/>
  </w:num>
  <w:num w:numId="27">
    <w:abstractNumId w:val="33"/>
  </w:num>
  <w:num w:numId="28">
    <w:abstractNumId w:val="4"/>
  </w:num>
  <w:num w:numId="29">
    <w:abstractNumId w:val="7"/>
  </w:num>
  <w:num w:numId="30">
    <w:abstractNumId w:val="35"/>
  </w:num>
  <w:num w:numId="31">
    <w:abstractNumId w:val="24"/>
  </w:num>
  <w:num w:numId="32">
    <w:abstractNumId w:val="8"/>
  </w:num>
  <w:num w:numId="33">
    <w:abstractNumId w:val="17"/>
  </w:num>
  <w:num w:numId="34">
    <w:abstractNumId w:val="11"/>
  </w:num>
  <w:num w:numId="35">
    <w:abstractNumId w:val="26"/>
  </w:num>
  <w:num w:numId="36">
    <w:abstractNumId w:val="36"/>
  </w:num>
  <w:num w:numId="37">
    <w:abstractNumId w:val="21"/>
  </w:num>
  <w:num w:numId="38">
    <w:abstractNumId w:val="28"/>
  </w:num>
  <w:num w:numId="39">
    <w:abstractNumId w:val="1"/>
  </w:num>
  <w:num w:numId="40">
    <w:abstractNumId w:val="13"/>
  </w:num>
  <w:num w:numId="41">
    <w:abstractNumId w:val="32"/>
  </w:num>
  <w:num w:numId="42">
    <w:abstractNumId w:val="44"/>
  </w:num>
  <w:num w:numId="43">
    <w:abstractNumId w:val="31"/>
  </w:num>
  <w:num w:numId="44">
    <w:abstractNumId w:val="42"/>
  </w:num>
  <w:num w:numId="45">
    <w:abstractNumId w:val="38"/>
  </w:num>
  <w:num w:numId="46">
    <w:abstractNumId w:val="5"/>
  </w:num>
  <w:num w:numId="47">
    <w:abstractNumId w:val="37"/>
  </w:num>
  <w:num w:numId="48">
    <w:abstractNumId w:val="30"/>
  </w:num>
  <w:num w:numId="49">
    <w:abstractNumId w:val="18"/>
  </w:num>
  <w:num w:numId="50">
    <w:abstractNumId w:val="4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20CB"/>
    <w:rsid w:val="00000C8D"/>
    <w:rsid w:val="000011C7"/>
    <w:rsid w:val="00006473"/>
    <w:rsid w:val="0002135F"/>
    <w:rsid w:val="0002325F"/>
    <w:rsid w:val="000268EC"/>
    <w:rsid w:val="00031A23"/>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65BD"/>
    <w:rsid w:val="00086D2C"/>
    <w:rsid w:val="00087968"/>
    <w:rsid w:val="000A7549"/>
    <w:rsid w:val="000A7CA4"/>
    <w:rsid w:val="000B1FAF"/>
    <w:rsid w:val="000B2310"/>
    <w:rsid w:val="000B56A9"/>
    <w:rsid w:val="000C21EF"/>
    <w:rsid w:val="000C6F17"/>
    <w:rsid w:val="000D0732"/>
    <w:rsid w:val="000D336D"/>
    <w:rsid w:val="000D3EC7"/>
    <w:rsid w:val="000D5FA5"/>
    <w:rsid w:val="000D7176"/>
    <w:rsid w:val="000D795D"/>
    <w:rsid w:val="000E0902"/>
    <w:rsid w:val="000E3F14"/>
    <w:rsid w:val="000E719F"/>
    <w:rsid w:val="000F03E3"/>
    <w:rsid w:val="000F50A9"/>
    <w:rsid w:val="000F5B3D"/>
    <w:rsid w:val="00104EB0"/>
    <w:rsid w:val="00107663"/>
    <w:rsid w:val="0011532B"/>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F8D"/>
    <w:rsid w:val="001A113A"/>
    <w:rsid w:val="001A2AC8"/>
    <w:rsid w:val="001B1003"/>
    <w:rsid w:val="001B27BA"/>
    <w:rsid w:val="001B420E"/>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2021B3"/>
    <w:rsid w:val="002055A0"/>
    <w:rsid w:val="00206432"/>
    <w:rsid w:val="00211CF9"/>
    <w:rsid w:val="00215ECC"/>
    <w:rsid w:val="00220D27"/>
    <w:rsid w:val="00223AFA"/>
    <w:rsid w:val="002327F5"/>
    <w:rsid w:val="002334E4"/>
    <w:rsid w:val="00242EEB"/>
    <w:rsid w:val="0025058D"/>
    <w:rsid w:val="002512BD"/>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26D92"/>
    <w:rsid w:val="004342F3"/>
    <w:rsid w:val="004364BB"/>
    <w:rsid w:val="00441475"/>
    <w:rsid w:val="00454DF1"/>
    <w:rsid w:val="00456499"/>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40BF"/>
    <w:rsid w:val="004D3BC4"/>
    <w:rsid w:val="004D7F29"/>
    <w:rsid w:val="004E26C9"/>
    <w:rsid w:val="004E5A2B"/>
    <w:rsid w:val="004F123C"/>
    <w:rsid w:val="004F5818"/>
    <w:rsid w:val="005028EB"/>
    <w:rsid w:val="005113D6"/>
    <w:rsid w:val="00512800"/>
    <w:rsid w:val="00514B89"/>
    <w:rsid w:val="0051726B"/>
    <w:rsid w:val="00521526"/>
    <w:rsid w:val="00521D29"/>
    <w:rsid w:val="00527A3F"/>
    <w:rsid w:val="00527C59"/>
    <w:rsid w:val="00527D8E"/>
    <w:rsid w:val="00530F04"/>
    <w:rsid w:val="00532C20"/>
    <w:rsid w:val="0053687C"/>
    <w:rsid w:val="0054205A"/>
    <w:rsid w:val="00542781"/>
    <w:rsid w:val="00542836"/>
    <w:rsid w:val="00543615"/>
    <w:rsid w:val="0055045E"/>
    <w:rsid w:val="00556CBD"/>
    <w:rsid w:val="00565FFC"/>
    <w:rsid w:val="0057163E"/>
    <w:rsid w:val="00573A1F"/>
    <w:rsid w:val="00577FD8"/>
    <w:rsid w:val="00583181"/>
    <w:rsid w:val="0058463E"/>
    <w:rsid w:val="00586482"/>
    <w:rsid w:val="00587085"/>
    <w:rsid w:val="00590A83"/>
    <w:rsid w:val="0059206E"/>
    <w:rsid w:val="00595A18"/>
    <w:rsid w:val="005A0D9E"/>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FA5"/>
    <w:rsid w:val="006170F0"/>
    <w:rsid w:val="00617AAB"/>
    <w:rsid w:val="00617B3F"/>
    <w:rsid w:val="0062095B"/>
    <w:rsid w:val="00621093"/>
    <w:rsid w:val="00621B56"/>
    <w:rsid w:val="00624E6B"/>
    <w:rsid w:val="00630542"/>
    <w:rsid w:val="0064025D"/>
    <w:rsid w:val="0064424D"/>
    <w:rsid w:val="00645331"/>
    <w:rsid w:val="00646C58"/>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7474"/>
    <w:rsid w:val="007C022E"/>
    <w:rsid w:val="007C08EE"/>
    <w:rsid w:val="007D0991"/>
    <w:rsid w:val="007D4405"/>
    <w:rsid w:val="007D4D45"/>
    <w:rsid w:val="007D5DA3"/>
    <w:rsid w:val="007E0634"/>
    <w:rsid w:val="007E2DD3"/>
    <w:rsid w:val="007E5262"/>
    <w:rsid w:val="007F010F"/>
    <w:rsid w:val="007F4841"/>
    <w:rsid w:val="007F5EE2"/>
    <w:rsid w:val="0080281C"/>
    <w:rsid w:val="00803B7A"/>
    <w:rsid w:val="008136B5"/>
    <w:rsid w:val="00815C20"/>
    <w:rsid w:val="00820FA5"/>
    <w:rsid w:val="00821510"/>
    <w:rsid w:val="00832EFF"/>
    <w:rsid w:val="00835616"/>
    <w:rsid w:val="00843763"/>
    <w:rsid w:val="00845C0C"/>
    <w:rsid w:val="00847D30"/>
    <w:rsid w:val="008528DF"/>
    <w:rsid w:val="00856FCD"/>
    <w:rsid w:val="008601D6"/>
    <w:rsid w:val="0086319E"/>
    <w:rsid w:val="00864038"/>
    <w:rsid w:val="00866D6F"/>
    <w:rsid w:val="00874912"/>
    <w:rsid w:val="00884AC3"/>
    <w:rsid w:val="008A6FC8"/>
    <w:rsid w:val="008B2EBA"/>
    <w:rsid w:val="008B3BF4"/>
    <w:rsid w:val="008B7D85"/>
    <w:rsid w:val="008C5547"/>
    <w:rsid w:val="008D3A13"/>
    <w:rsid w:val="008D4A05"/>
    <w:rsid w:val="008D58CD"/>
    <w:rsid w:val="008D61E6"/>
    <w:rsid w:val="008D6ED1"/>
    <w:rsid w:val="008D6F12"/>
    <w:rsid w:val="008E39B8"/>
    <w:rsid w:val="008E7D3A"/>
    <w:rsid w:val="008F5D72"/>
    <w:rsid w:val="008F6139"/>
    <w:rsid w:val="009013BC"/>
    <w:rsid w:val="00906CE3"/>
    <w:rsid w:val="00912D3B"/>
    <w:rsid w:val="009139C4"/>
    <w:rsid w:val="00914012"/>
    <w:rsid w:val="00915494"/>
    <w:rsid w:val="00920A70"/>
    <w:rsid w:val="00921764"/>
    <w:rsid w:val="00923256"/>
    <w:rsid w:val="0092742B"/>
    <w:rsid w:val="009278B3"/>
    <w:rsid w:val="00930220"/>
    <w:rsid w:val="009314A6"/>
    <w:rsid w:val="00934ED3"/>
    <w:rsid w:val="00943BBB"/>
    <w:rsid w:val="00947EF0"/>
    <w:rsid w:val="00952D9E"/>
    <w:rsid w:val="009604BD"/>
    <w:rsid w:val="009613A3"/>
    <w:rsid w:val="00971300"/>
    <w:rsid w:val="009750E4"/>
    <w:rsid w:val="0097588D"/>
    <w:rsid w:val="00976266"/>
    <w:rsid w:val="00980054"/>
    <w:rsid w:val="00986CCA"/>
    <w:rsid w:val="009921BF"/>
    <w:rsid w:val="009944CF"/>
    <w:rsid w:val="0099614C"/>
    <w:rsid w:val="00997B3A"/>
    <w:rsid w:val="009A0D53"/>
    <w:rsid w:val="009A2692"/>
    <w:rsid w:val="009A2793"/>
    <w:rsid w:val="009A6A64"/>
    <w:rsid w:val="009A7166"/>
    <w:rsid w:val="009B2A9F"/>
    <w:rsid w:val="009B61A3"/>
    <w:rsid w:val="009C4435"/>
    <w:rsid w:val="009C5143"/>
    <w:rsid w:val="009C56BB"/>
    <w:rsid w:val="009C6808"/>
    <w:rsid w:val="009C7BDA"/>
    <w:rsid w:val="009D0AC9"/>
    <w:rsid w:val="009D1C96"/>
    <w:rsid w:val="009D1C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20CB"/>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4E48"/>
    <w:rsid w:val="00B568FD"/>
    <w:rsid w:val="00B67963"/>
    <w:rsid w:val="00B67BAE"/>
    <w:rsid w:val="00B71C39"/>
    <w:rsid w:val="00B72206"/>
    <w:rsid w:val="00B72DFE"/>
    <w:rsid w:val="00B73CD6"/>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55B4"/>
    <w:rsid w:val="00C761A0"/>
    <w:rsid w:val="00C77370"/>
    <w:rsid w:val="00C828C0"/>
    <w:rsid w:val="00C8305B"/>
    <w:rsid w:val="00C84EFB"/>
    <w:rsid w:val="00C87179"/>
    <w:rsid w:val="00CA447D"/>
    <w:rsid w:val="00CA590E"/>
    <w:rsid w:val="00CB0EA5"/>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71005"/>
    <w:rsid w:val="00D76DC2"/>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60B2B"/>
    <w:rsid w:val="00E613D3"/>
    <w:rsid w:val="00E632DD"/>
    <w:rsid w:val="00E7465A"/>
    <w:rsid w:val="00E84F3C"/>
    <w:rsid w:val="00E877CA"/>
    <w:rsid w:val="00E9152F"/>
    <w:rsid w:val="00EA27D6"/>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739B91"/>
  <w15:docId w15:val="{11E02891-BFB1-4801-BD84-C7D44B08CD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41096368">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00514699">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959338495">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792702380">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administracion@colincol.com"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colincol.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0906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CD116-082A-49DC-90F3-3EACC2EE1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090620.dotx</Template>
  <TotalTime>16</TotalTime>
  <Pages>17</Pages>
  <Words>4391</Words>
  <Characters>24153</Characters>
  <Application>Microsoft Office Word</Application>
  <DocSecurity>0</DocSecurity>
  <Lines>201</Lines>
  <Paragraphs>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7</cp:revision>
  <cp:lastPrinted>2020-06-30T14:12:00Z</cp:lastPrinted>
  <dcterms:created xsi:type="dcterms:W3CDTF">2020-06-30T13:43:00Z</dcterms:created>
  <dcterms:modified xsi:type="dcterms:W3CDTF">2020-06-30T14:12:00Z</dcterms:modified>
</cp:coreProperties>
</file>